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3099DE" w14:textId="77777777" w:rsidR="0036513A" w:rsidRPr="008F1356" w:rsidRDefault="0036513A" w:rsidP="0036513A">
      <w:pPr>
        <w:pStyle w:val="Default"/>
        <w:rPr>
          <w:rFonts w:asciiTheme="majorHAnsi" w:hAnsiTheme="majorHAnsi" w:cs="Arial Hebrew"/>
        </w:rPr>
      </w:pPr>
    </w:p>
    <w:p w14:paraId="0CE87BE5" w14:textId="0DBAB88A" w:rsidR="00834653" w:rsidRPr="00A107E0" w:rsidRDefault="00A107E0" w:rsidP="002E6107">
      <w:pPr>
        <w:pStyle w:val="CM34"/>
        <w:rPr>
          <w:rFonts w:asciiTheme="majorHAnsi" w:hAnsiTheme="majorHAnsi" w:cs="Arial Hebrew"/>
          <w:b/>
          <w:bCs/>
          <w:color w:val="000000"/>
          <w:u w:val="single"/>
        </w:rPr>
      </w:pPr>
      <w:r>
        <w:rPr>
          <w:rFonts w:asciiTheme="majorHAnsi" w:hAnsiTheme="majorHAnsi" w:cs="Arial Hebrew"/>
          <w:b/>
          <w:bCs/>
          <w:color w:val="000000"/>
          <w:u w:val="single"/>
        </w:rPr>
        <w:t>CONTACT INFORMATION</w:t>
      </w:r>
    </w:p>
    <w:p w14:paraId="4DE5ADE6" w14:textId="77777777" w:rsidR="00736900" w:rsidRPr="008F1356" w:rsidRDefault="00736900" w:rsidP="00736900">
      <w:pPr>
        <w:pStyle w:val="Default"/>
        <w:rPr>
          <w:rFonts w:asciiTheme="majorHAnsi" w:hAnsiTheme="majorHAnsi" w:cs="Arial Hebrew"/>
        </w:rPr>
      </w:pPr>
    </w:p>
    <w:p w14:paraId="5DBD9642" w14:textId="2856AF61" w:rsidR="00B620C8" w:rsidRPr="008F1356" w:rsidRDefault="00834653" w:rsidP="00CE352E">
      <w:pPr>
        <w:pStyle w:val="CM2"/>
        <w:spacing w:line="240" w:lineRule="auto"/>
        <w:ind w:left="720"/>
        <w:rPr>
          <w:rFonts w:asciiTheme="majorHAnsi" w:hAnsiTheme="majorHAnsi" w:cs="Arial Hebrew"/>
          <w:b/>
          <w:bCs/>
          <w:color w:val="000000"/>
        </w:rPr>
      </w:pPr>
      <w:r>
        <w:rPr>
          <w:rFonts w:asciiTheme="majorHAnsi" w:hAnsiTheme="majorHAnsi" w:cs="Arial Hebrew"/>
          <w:b/>
          <w:bCs/>
          <w:color w:val="000000"/>
        </w:rPr>
        <w:t xml:space="preserve">Home Address </w:t>
      </w:r>
    </w:p>
    <w:p w14:paraId="6D6CBEAA" w14:textId="5B7E07D5" w:rsidR="00834653" w:rsidRPr="00423DFF" w:rsidRDefault="00834653" w:rsidP="00CE352E">
      <w:pPr>
        <w:pStyle w:val="CM2"/>
        <w:spacing w:line="240" w:lineRule="auto"/>
        <w:ind w:left="144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  <w:color w:val="000000"/>
        </w:rPr>
        <w:t>208 Cornerstone Court, Columbia, MO 65203</w:t>
      </w:r>
    </w:p>
    <w:p w14:paraId="3494CCD1" w14:textId="2092D470" w:rsidR="00B620C8" w:rsidRPr="008F1356" w:rsidRDefault="00834653" w:rsidP="00CE352E">
      <w:pPr>
        <w:pStyle w:val="CM2"/>
        <w:spacing w:line="240" w:lineRule="auto"/>
        <w:ind w:left="720"/>
        <w:rPr>
          <w:rFonts w:asciiTheme="majorHAnsi" w:hAnsiTheme="majorHAnsi" w:cs="Arial Hebrew"/>
          <w:b/>
          <w:bCs/>
          <w:color w:val="000000"/>
        </w:rPr>
      </w:pPr>
      <w:r>
        <w:rPr>
          <w:rFonts w:asciiTheme="majorHAnsi" w:hAnsiTheme="majorHAnsi" w:cs="Arial Hebrew"/>
          <w:b/>
          <w:bCs/>
          <w:color w:val="000000"/>
        </w:rPr>
        <w:t xml:space="preserve">University Address</w:t>
      </w:r>
    </w:p>
    <w:p w14:paraId="21926015" w14:textId="4B82387B" w:rsidR="00736900" w:rsidRDefault="00834653" w:rsidP="00CE352E">
      <w:pPr>
        <w:pStyle w:val="CM2"/>
        <w:spacing w:line="240" w:lineRule="auto"/>
        <w:ind w:left="144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  <w:color w:val="000000"/>
        </w:rPr>
        <w:t>A126 Fine Arts Building, University of Missouri, Columbia, MO 65211</w:t>
      </w:r>
    </w:p>
    <w:p w14:paraId="2811DE6D" w14:textId="3BEC8901" w:rsidR="00423DFF" w:rsidRPr="00423DFF" w:rsidRDefault="00CE352E" w:rsidP="00CE352E">
      <w:pPr>
        <w:pStyle w:val="Default"/>
        <w:ind w:left="720"/>
        <w:rPr>
          <w:b/>
        </w:rPr>
      </w:pPr>
      <w:r>
        <w:rPr>
          <w:rFonts w:asciiTheme="majorHAnsi" w:hAnsiTheme="majorHAnsi" w:cs="Arial Hebrew"/>
          <w:b/>
          <w:color w:val="auto"/>
        </w:rPr>
        <w:t>Email Address</w:t>
      </w:r>
    </w:p>
    <w:p w14:paraId="077CD6C8" w14:textId="014FB56A" w:rsidR="00736900" w:rsidRPr="008F1356" w:rsidRDefault="00736900" w:rsidP="00CE352E">
      <w:pPr>
        <w:pStyle w:val="CM34"/>
        <w:ind w:left="144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balloum@missouri.edu</w:t>
      </w:r>
    </w:p>
    <w:p w14:paraId="62A24865" w14:textId="06C041E8" w:rsidR="00CE352E" w:rsidRPr="00CE352E" w:rsidRDefault="00CE352E" w:rsidP="00CE352E">
      <w:pPr>
        <w:pStyle w:val="CM34"/>
        <w:ind w:left="720"/>
        <w:rPr>
          <w:rFonts w:asciiTheme="majorHAnsi" w:hAnsiTheme="majorHAnsi" w:cs="Arial Hebrew"/>
          <w:b/>
          <w:color w:val="000000"/>
        </w:rPr>
      </w:pPr>
      <w:r>
        <w:rPr>
          <w:rFonts w:asciiTheme="majorHAnsi" w:hAnsiTheme="majorHAnsi" w:cs="Arial Hebrew"/>
          <w:b/>
          <w:color w:val="000000"/>
        </w:rPr>
        <w:t>Phone</w:t>
      </w:r>
    </w:p>
    <w:p w14:paraId="027B9EC8" w14:textId="1A5D5D3D" w:rsidR="00736900" w:rsidRPr="00423DFF" w:rsidRDefault="00834653" w:rsidP="00CE352E">
      <w:pPr>
        <w:pStyle w:val="CM34"/>
        <w:ind w:left="144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  <w:color w:val="000000"/>
        </w:rPr>
        <w:t xml:space="preserve">414.899.9455 </w:t>
      </w:r>
    </w:p>
    <w:p w14:paraId="5B87016C" w14:textId="77777777" w:rsidR="00834653" w:rsidRPr="008F1356" w:rsidRDefault="00834653" w:rsidP="00CE352E">
      <w:pPr>
        <w:pStyle w:val="CM2"/>
        <w:spacing w:line="240" w:lineRule="auto"/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  <w:b/>
          <w:bCs/>
          <w:color w:val="000000"/>
        </w:rPr>
        <w:t xml:space="preserve">Websites </w:t>
      </w:r>
    </w:p>
    <w:p w14:paraId="654E70DD" w14:textId="1FF9E33B" w:rsidR="00834653" w:rsidRPr="008F1356" w:rsidRDefault="00736900" w:rsidP="00CE352E">
      <w:pPr>
        <w:pStyle w:val="CM35"/>
        <w:ind w:left="144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www.mattballou.com</w:t>
      </w:r>
    </w:p>
    <w:p w14:paraId="6DDEB1F4" w14:textId="52D0819C" w:rsidR="00B620C8" w:rsidRPr="008F1356" w:rsidRDefault="00CE352E" w:rsidP="00CE352E">
      <w:pPr>
        <w:pStyle w:val="CM36"/>
        <w:ind w:left="1440"/>
        <w:rPr>
          <w:rFonts w:asciiTheme="majorHAnsi" w:hAnsiTheme="majorHAnsi" w:cs="Arial Hebrew"/>
          <w:b/>
          <w:bCs/>
        </w:rPr>
      </w:pPr>
      <w:r>
        <w:rPr>
          <w:rFonts w:asciiTheme="majorHAnsi" w:hAnsiTheme="majorHAnsi" w:cs="Arial Hebrew"/>
        </w:rPr>
        <w:t>www.instagram.com/eikonktizo/</w:t>
      </w:r>
    </w:p>
    <w:p w14:paraId="3FC9BFBB" w14:textId="77777777" w:rsidR="00CE352E" w:rsidRDefault="00CE352E" w:rsidP="002E6107">
      <w:pPr>
        <w:pStyle w:val="CM36"/>
        <w:rPr>
          <w:rFonts w:asciiTheme="majorHAnsi" w:hAnsiTheme="majorHAnsi" w:cs="Arial Hebrew"/>
          <w:b/>
          <w:bCs/>
        </w:rPr>
      </w:pPr>
    </w:p>
    <w:p w14:paraId="53F9C158" w14:textId="4F46375C" w:rsidR="00834653" w:rsidRPr="00A107E0" w:rsidRDefault="00834653" w:rsidP="002E6107">
      <w:pPr>
        <w:pStyle w:val="CM36"/>
        <w:rPr>
          <w:rFonts w:asciiTheme="majorHAnsi" w:hAnsiTheme="majorHAnsi" w:cs="Arial Hebrew"/>
          <w:u w:val="single"/>
        </w:rPr>
      </w:pPr>
      <w:r>
        <w:rPr>
          <w:rFonts w:asciiTheme="majorHAnsi" w:hAnsiTheme="majorHAnsi" w:cs="Arial Hebrew"/>
          <w:b/>
          <w:bCs/>
          <w:u w:val="single"/>
        </w:rPr>
        <w:t>EDUCATION</w:t>
      </w:r>
    </w:p>
    <w:p w14:paraId="1A6A88A4" w14:textId="77777777" w:rsidR="00B620C8" w:rsidRPr="008F1356" w:rsidRDefault="00B620C8" w:rsidP="0036513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4B67048B" w14:textId="2E453D8F" w:rsidR="00B620C8" w:rsidRPr="003A0708" w:rsidRDefault="00A107E0" w:rsidP="00052AE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color w:val="auto"/>
        </w:rPr>
        <w:t xml:space="preserve">2005 MFA:</w:t>
      </w:r>
      <w:r>
        <w:rPr>
          <w:rFonts w:asciiTheme="majorHAnsi" w:hAnsiTheme="majorHAnsi" w:cs="Arial Hebrew"/>
          <w:color w:val="auto"/>
        </w:rPr>
        <w:t xml:space="preserve"> Indiana University. Painting. Bloomington, IN.</w:t>
      </w:r>
    </w:p>
    <w:p w14:paraId="7AA6D8F9" w14:textId="5C072709" w:rsidR="00B620C8" w:rsidRPr="003A0708" w:rsidRDefault="00A107E0" w:rsidP="00052AE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color w:val="auto"/>
        </w:rPr>
        <w:t xml:space="preserve">2001 BFA:</w:t>
      </w:r>
      <w:r>
        <w:rPr>
          <w:rFonts w:asciiTheme="majorHAnsi" w:hAnsiTheme="majorHAnsi" w:cs="Arial Hebrew"/>
          <w:color w:val="auto"/>
        </w:rPr>
        <w:t xml:space="preserve"> School of The Art Institute of Chicago. Studio Art. Chicago, IL.</w:t>
      </w:r>
    </w:p>
    <w:p w14:paraId="1A385168" w14:textId="7932F61A" w:rsidR="00834653" w:rsidRPr="008F1356" w:rsidRDefault="00A107E0" w:rsidP="00052AE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color w:val="auto"/>
        </w:rPr>
        <w:t xml:space="preserve">1999 AA:</w:t>
      </w:r>
      <w:r>
        <w:rPr>
          <w:rFonts w:asciiTheme="majorHAnsi" w:hAnsiTheme="majorHAnsi" w:cs="Arial Hebrew"/>
          <w:color w:val="auto"/>
        </w:rPr>
        <w:t xml:space="preserve"> Pratt at Munson Williams Proctor Arts Institute. Painting and Drawing. Utica, NY.</w:t>
      </w:r>
    </w:p>
    <w:p w14:paraId="135DD441" w14:textId="77777777" w:rsidR="00B620C8" w:rsidRPr="008F1356" w:rsidRDefault="00B620C8" w:rsidP="002E6107">
      <w:pPr>
        <w:pStyle w:val="CM34"/>
        <w:rPr>
          <w:rFonts w:asciiTheme="majorHAnsi" w:hAnsiTheme="majorHAnsi" w:cs="Arial Hebrew"/>
          <w:b/>
          <w:bCs/>
        </w:rPr>
      </w:pPr>
    </w:p>
    <w:p w14:paraId="4C21A0BA" w14:textId="53C6AB39" w:rsidR="00834653" w:rsidRPr="00A107E0" w:rsidRDefault="00834653" w:rsidP="002E6107">
      <w:pPr>
        <w:pStyle w:val="CM34"/>
        <w:rPr>
          <w:rFonts w:asciiTheme="majorHAnsi" w:hAnsiTheme="majorHAnsi" w:cs="Arial Hebrew"/>
          <w:u w:val="single"/>
        </w:rPr>
      </w:pPr>
      <w:r>
        <w:rPr>
          <w:rFonts w:asciiTheme="majorHAnsi" w:hAnsiTheme="majorHAnsi" w:cs="Arial Hebrew"/>
          <w:b/>
          <w:bCs/>
          <w:u w:val="single"/>
        </w:rPr>
        <w:t>PROFESSIONAL EXPERIENCE</w:t>
      </w:r>
    </w:p>
    <w:p w14:paraId="5CA754BC" w14:textId="77777777" w:rsidR="00B620C8" w:rsidRPr="008F1356" w:rsidRDefault="00B620C8" w:rsidP="00B620C8">
      <w:pPr>
        <w:pStyle w:val="CM37"/>
        <w:ind w:left="720"/>
        <w:rPr>
          <w:rFonts w:asciiTheme="majorHAnsi" w:hAnsiTheme="majorHAnsi" w:cs="Arial Hebrew"/>
          <w:b/>
          <w:bCs/>
        </w:rPr>
      </w:pPr>
    </w:p>
    <w:p w14:paraId="411FEC37" w14:textId="2830D591" w:rsidR="00834653" w:rsidRPr="008F1356" w:rsidRDefault="00834653" w:rsidP="003A0708">
      <w:pPr>
        <w:pStyle w:val="CM37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  <w:bCs/>
        </w:rPr>
        <w:t>Administrative</w:t>
      </w:r>
    </w:p>
    <w:p w14:paraId="7AFFF25D" w14:textId="7DC5C6F2" w:rsidR="00E42E68" w:rsidRPr="004B222B" w:rsidRDefault="00E42E68" w:rsidP="00E42E68">
      <w:pPr>
        <w:pStyle w:val="Default"/>
        <w:ind w:left="720"/>
        <w:rPr>
          <w:rFonts w:asciiTheme="majorHAnsi" w:hAnsiTheme="majorHAnsi" w:cs="Arial Hebrew"/>
          <w:bCs/>
          <w:color w:val="auto"/>
        </w:rPr>
      </w:pPr>
      <w:r>
        <w:rPr>
          <w:rFonts w:asciiTheme="majorHAnsi" w:hAnsiTheme="majorHAnsi" w:cs="Arial Hebrew"/>
          <w:bCs/>
          <w:color w:val="auto"/>
        </w:rPr>
        <w:t xml:space="preserve">August 2018 – Present: Painting-Drawing Area Co-Coordinator. University of Missouri, Columbia, MO. </w:t>
      </w:r>
    </w:p>
    <w:p w14:paraId="508F0AAD" w14:textId="295BB04E" w:rsidR="00104C3B" w:rsidRPr="004B222B" w:rsidRDefault="00104C3B" w:rsidP="00104C3B">
      <w:pPr>
        <w:pStyle w:val="Default"/>
        <w:ind w:left="720"/>
        <w:rPr>
          <w:rFonts w:asciiTheme="majorHAnsi" w:hAnsiTheme="majorHAnsi" w:cs="Arial Hebrew"/>
          <w:bCs/>
          <w:color w:val="auto"/>
        </w:rPr>
      </w:pPr>
      <w:r>
        <w:rPr>
          <w:rFonts w:asciiTheme="majorHAnsi" w:hAnsiTheme="majorHAnsi" w:cs="Arial Hebrew"/>
          <w:bCs/>
          <w:color w:val="auto"/>
        </w:rPr>
        <w:t>August 2019 – Present: Portfolio Review Coordinator, School of Visual Studies. University of Missouri, Columbia, MO.</w:t>
      </w:r>
    </w:p>
    <w:p w14:paraId="5DEF2FB7" w14:textId="7E41CA9B" w:rsidR="004B222B" w:rsidRPr="004B222B" w:rsidRDefault="004B222B" w:rsidP="004B222B">
      <w:pPr>
        <w:pStyle w:val="Default"/>
        <w:ind w:left="720"/>
        <w:rPr>
          <w:rFonts w:asciiTheme="majorHAnsi" w:hAnsiTheme="majorHAnsi" w:cs="Arial Hebrew"/>
          <w:bCs/>
          <w:color w:val="auto"/>
        </w:rPr>
      </w:pPr>
      <w:r>
        <w:rPr>
          <w:rFonts w:asciiTheme="majorHAnsi" w:hAnsiTheme="majorHAnsi" w:cs="Arial Hebrew"/>
          <w:bCs/>
          <w:color w:val="auto"/>
        </w:rPr>
        <w:t xml:space="preserve">February 2016 – August 2025: Faculty Peer Course Reviewer, Course Design &amp; Technology. University of Missouri, Columbia, MO. </w:t>
      </w:r>
    </w:p>
    <w:p w14:paraId="73B428CB" w14:textId="1C2B162B" w:rsidR="00104C3B" w:rsidRPr="004B222B" w:rsidRDefault="00104C3B" w:rsidP="00104C3B">
      <w:pPr>
        <w:pStyle w:val="Default"/>
        <w:ind w:left="720"/>
        <w:rPr>
          <w:rFonts w:asciiTheme="majorHAnsi" w:hAnsiTheme="majorHAnsi" w:cs="Arial Hebrew"/>
          <w:bCs/>
          <w:color w:val="auto"/>
        </w:rPr>
      </w:pPr>
      <w:r>
        <w:rPr>
          <w:rFonts w:asciiTheme="majorHAnsi" w:hAnsiTheme="majorHAnsi" w:cs="Arial Hebrew"/>
          <w:bCs/>
          <w:color w:val="auto"/>
        </w:rPr>
        <w:t xml:space="preserve">August 2018 – August 2021: Director of Undergraduate Studies, School of Visual Studies. University of Missouri, Columbia, MO. </w:t>
      </w:r>
    </w:p>
    <w:p w14:paraId="52E1EE10" w14:textId="054F6AF7" w:rsidR="001E2D8E" w:rsidRPr="004B222B" w:rsidRDefault="00A107E0" w:rsidP="001E2D8E">
      <w:pPr>
        <w:pStyle w:val="Default"/>
        <w:ind w:left="720"/>
        <w:rPr>
          <w:rFonts w:asciiTheme="majorHAnsi" w:hAnsiTheme="majorHAnsi" w:cs="Arial Hebrew"/>
          <w:bCs/>
          <w:color w:val="auto"/>
        </w:rPr>
      </w:pPr>
      <w:r>
        <w:rPr>
          <w:rFonts w:asciiTheme="majorHAnsi" w:hAnsiTheme="majorHAnsi" w:cs="Arial Hebrew"/>
          <w:bCs/>
          <w:color w:val="auto"/>
        </w:rPr>
        <w:t xml:space="preserve">March 2015 – December 2018: Building Coordinator, Bingham Commons Graduate Studios. University of Missouri. Columbia, MO. </w:t>
      </w:r>
    </w:p>
    <w:p w14:paraId="5CB997DF" w14:textId="696CFFDB" w:rsidR="00834653" w:rsidRPr="004B222B" w:rsidRDefault="00A107E0" w:rsidP="00B620C8">
      <w:pPr>
        <w:pStyle w:val="Default"/>
        <w:ind w:left="720"/>
        <w:rPr>
          <w:rFonts w:asciiTheme="majorHAnsi" w:hAnsiTheme="majorHAnsi" w:cs="Arial Hebrew"/>
          <w:bCs/>
          <w:color w:val="auto"/>
        </w:rPr>
      </w:pPr>
      <w:r>
        <w:rPr>
          <w:rFonts w:asciiTheme="majorHAnsi" w:hAnsiTheme="majorHAnsi" w:cs="Arial Hebrew"/>
          <w:bCs/>
          <w:color w:val="auto"/>
        </w:rPr>
        <w:t xml:space="preserve">May 2015 – August 2016: Painting Area Coordinator. University of Missouri, Columbia, MO. </w:t>
      </w:r>
    </w:p>
    <w:p w14:paraId="446E4CAD" w14:textId="77777777" w:rsidR="003954AA" w:rsidRDefault="003954AA" w:rsidP="00FF0B67">
      <w:pPr>
        <w:pStyle w:val="Default"/>
        <w:rPr>
          <w:rFonts w:asciiTheme="majorHAnsi" w:hAnsiTheme="majorHAnsi" w:cs="Arial Hebrew"/>
          <w:color w:val="auto"/>
        </w:rPr>
      </w:pPr>
    </w:p>
    <w:p w14:paraId="0CDF7D75" w14:textId="29BB91A3" w:rsidR="00A107E0" w:rsidRPr="008F1356" w:rsidRDefault="00A107E0" w:rsidP="00A107E0">
      <w:pPr>
        <w:pStyle w:val="Default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Teaching</w:t>
      </w:r>
    </w:p>
    <w:p w14:paraId="74DCA7AD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2019 – Present | Full Teaching Professor, Art Program - School of Visual Studies. University of Missouri, Columbia, MO. </w:t>
      </w:r>
    </w:p>
    <w:p w14:paraId="50197E33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2014 – August 2019 | Associate Teaching Professor of Painting and Drawing. University of Missouri, Columbia, MO. </w:t>
      </w:r>
    </w:p>
    <w:p w14:paraId="7D0B4929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2010 – August 2014 | Assistant Teaching Professor of Painting and Drawing. </w:t>
        <w:lastRenderedPageBreak/>
        <w:t xml:space="preserve">University of Missouri, Columbia, MO. </w:t>
      </w:r>
    </w:p>
    <w:p w14:paraId="3502938B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2007 – July 2010 | Visiting Assistant Professor of Painting and Drawing, University of Missouri at Columbia. Columbia, MO. Appointed to Graduate Faculty, October 2007. </w:t>
      </w:r>
    </w:p>
    <w:p w14:paraId="3EE319D5" w14:textId="082936F5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2004 – 2005 | Associate Instructor, Indiana University. Bloomington, IN. (Instructor of Record). </w:t>
      </w:r>
    </w:p>
    <w:p w14:paraId="2962CE28" w14:textId="77777777" w:rsidR="00A107E0" w:rsidRPr="008F1356" w:rsidRDefault="00A107E0" w:rsidP="00A107E0">
      <w:pPr>
        <w:pStyle w:val="Default"/>
        <w:rPr>
          <w:rFonts w:asciiTheme="majorHAnsi" w:hAnsiTheme="majorHAnsi" w:cs="Arial Hebrew"/>
          <w:color w:val="auto"/>
        </w:rPr>
      </w:pPr>
    </w:p>
    <w:p w14:paraId="0AE23EEE" w14:textId="2494F399" w:rsidR="004B222B" w:rsidRPr="004B222B" w:rsidRDefault="00A107E0" w:rsidP="00A107E0">
      <w:pPr>
        <w:pStyle w:val="Default"/>
        <w:rPr>
          <w:rFonts w:asciiTheme="majorHAnsi" w:hAnsiTheme="majorHAnsi" w:cs="Arial Hebrew"/>
          <w:b/>
          <w:bCs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Courses Taught 2007 - Present </w:t>
      </w:r>
    </w:p>
    <w:p w14:paraId="1AA6BF61" w14:textId="77777777" w:rsidR="004B222B" w:rsidRDefault="004B222B" w:rsidP="004B222B">
      <w:pPr>
        <w:pStyle w:val="Default"/>
        <w:rPr>
          <w:rFonts w:asciiTheme="majorHAnsi" w:hAnsiTheme="majorHAnsi" w:cs="Arial Hebrew"/>
          <w:color w:val="auto"/>
        </w:rPr>
      </w:pPr>
    </w:p>
    <w:p w14:paraId="3B38A8A3" w14:textId="3A799F43" w:rsidR="004B222B" w:rsidRPr="004B222B" w:rsidRDefault="004B222B" w:rsidP="004B222B">
      <w:pPr>
        <w:pStyle w:val="Default"/>
        <w:rPr>
          <w:rFonts w:asciiTheme="majorHAnsi" w:hAnsiTheme="majorHAnsi" w:cs="Arial Hebrew"/>
          <w:b/>
          <w:bCs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Current</w:t>
      </w:r>
    </w:p>
    <w:p w14:paraId="4A0FD693" w14:textId="4CF4DAB4" w:rsidR="009C0A1E" w:rsidRDefault="009C0A1E" w:rsidP="0048161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Undergraduate</w:t>
      </w:r>
    </w:p>
    <w:p w14:paraId="48C0CE0C" w14:textId="1C10C2DA" w:rsidR="00A107E0" w:rsidRDefault="004B222B" w:rsidP="009C0A1E">
      <w:pPr>
        <w:pStyle w:val="Default"/>
        <w:ind w:left="144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Beginning Drawing: Methods and Materials</w:t>
      </w:r>
    </w:p>
    <w:p w14:paraId="42902776" w14:textId="15F7AF2C" w:rsidR="004B222B" w:rsidRPr="008F1356" w:rsidRDefault="004B222B" w:rsidP="009C0A1E">
      <w:pPr>
        <w:pStyle w:val="Default"/>
        <w:ind w:left="144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Beginning Drawing: Digital Methods</w:t>
      </w:r>
    </w:p>
    <w:p w14:paraId="27AD8C03" w14:textId="14125024" w:rsidR="00A107E0" w:rsidRDefault="004B222B" w:rsidP="009C0A1E">
      <w:pPr>
        <w:pStyle w:val="Default"/>
        <w:ind w:left="144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Beginning Color Drawing</w:t>
      </w:r>
    </w:p>
    <w:p w14:paraId="5B0BF74E" w14:textId="68770899" w:rsidR="004B222B" w:rsidRDefault="004B222B" w:rsidP="009C0A1E">
      <w:pPr>
        <w:pStyle w:val="Default"/>
        <w:ind w:left="144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Intermediate Color Drawing</w:t>
      </w:r>
    </w:p>
    <w:p w14:paraId="23DD6DAC" w14:textId="280A0447" w:rsidR="004B222B" w:rsidRDefault="004B222B" w:rsidP="009C0A1E">
      <w:pPr>
        <w:pStyle w:val="Default"/>
        <w:ind w:left="144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Anatomical Drawing</w:t>
      </w:r>
    </w:p>
    <w:p w14:paraId="49787035" w14:textId="77777777" w:rsidR="009C0A1E" w:rsidRDefault="009C0A1E" w:rsidP="004B222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Graduate </w:t>
      </w:r>
    </w:p>
    <w:p w14:paraId="719AC1C2" w14:textId="2C7585E2" w:rsidR="009C0A1E" w:rsidRDefault="009C0A1E" w:rsidP="009C0A1E">
      <w:pPr>
        <w:pStyle w:val="Default"/>
        <w:ind w:left="144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Practical Pedagogy</w:t>
      </w:r>
    </w:p>
    <w:p w14:paraId="50767AF9" w14:textId="2E1248BD" w:rsidR="009C0A1E" w:rsidRDefault="009C0A1E" w:rsidP="009C0A1E">
      <w:pPr>
        <w:pStyle w:val="Default"/>
        <w:ind w:left="144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Problems in Drawing</w:t>
      </w:r>
    </w:p>
    <w:p w14:paraId="56A49CD8" w14:textId="77777777" w:rsidR="004B222B" w:rsidRDefault="004B222B" w:rsidP="004B222B">
      <w:pPr>
        <w:pStyle w:val="Default"/>
        <w:rPr>
          <w:rFonts w:asciiTheme="majorHAnsi" w:hAnsiTheme="majorHAnsi" w:cs="Arial Hebrew"/>
          <w:color w:val="auto"/>
        </w:rPr>
      </w:pPr>
    </w:p>
    <w:p w14:paraId="23B37733" w14:textId="3B4F10D9" w:rsidR="004B222B" w:rsidRPr="004B222B" w:rsidRDefault="004B222B" w:rsidP="004B222B">
      <w:pPr>
        <w:pStyle w:val="Default"/>
        <w:rPr>
          <w:rFonts w:asciiTheme="majorHAnsi" w:hAnsiTheme="majorHAnsi" w:cs="Arial Hebrew"/>
          <w:b/>
          <w:bCs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Previous</w:t>
      </w:r>
    </w:p>
    <w:p w14:paraId="47E106E9" w14:textId="1E2798A4" w:rsidR="00A107E0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Drawing 3: Life Drawing, Figure and Concept </w:t>
      </w:r>
    </w:p>
    <w:p w14:paraId="1ED2FED9" w14:textId="7A765956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Drawing 4: Advanced Group and Solo Projects, Group Readings and Discussion </w:t>
      </w:r>
    </w:p>
    <w:p w14:paraId="2A3908EA" w14:textId="77777777" w:rsidR="004B222B" w:rsidRPr="008F1356" w:rsidRDefault="004B222B" w:rsidP="004B222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Advanced Color Drawing: Figure-based Individual Projects, Mixed Media </w:t>
      </w:r>
    </w:p>
    <w:p w14:paraId="1F879B62" w14:textId="7EF26096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Beginning Painting: Foundations of Direct Painting Techniques </w:t>
      </w:r>
    </w:p>
    <w:p w14:paraId="3060BC32" w14:textId="483F52F5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Intermediate Painting: Developing Light, Space, Form, and Concept </w:t>
      </w:r>
    </w:p>
    <w:p w14:paraId="0A20897B" w14:textId="7B985021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Advanced Painting: Individual Projects, Group Readings and Discussion </w:t>
      </w:r>
    </w:p>
    <w:p w14:paraId="752CC9E3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Senior Seminar Writing Intensive Capstone Course </w:t>
      </w:r>
    </w:p>
    <w:p w14:paraId="6F407957" w14:textId="77777777" w:rsidR="004B222B" w:rsidRDefault="004B222B" w:rsidP="004B222B">
      <w:pPr>
        <w:pStyle w:val="Default"/>
        <w:rPr>
          <w:rFonts w:asciiTheme="majorHAnsi" w:hAnsiTheme="majorHAnsi" w:cs="Arial Hebrew"/>
          <w:color w:val="auto"/>
        </w:rPr>
      </w:pPr>
    </w:p>
    <w:p w14:paraId="24997730" w14:textId="78505C56" w:rsidR="004B222B" w:rsidRPr="004B222B" w:rsidRDefault="004B222B" w:rsidP="004B222B">
      <w:pPr>
        <w:pStyle w:val="Default"/>
        <w:rPr>
          <w:rFonts w:asciiTheme="majorHAnsi" w:hAnsiTheme="majorHAnsi" w:cs="Arial Hebrew"/>
          <w:b/>
          <w:bCs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Graduate Current</w:t>
      </w:r>
    </w:p>
    <w:p w14:paraId="524A010D" w14:textId="7708B876" w:rsidR="00A107E0" w:rsidRPr="008F1356" w:rsidRDefault="00A107E0" w:rsidP="004B222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Graduate Drawing 1: Individual Projects, Reading and Discussion </w:t>
      </w:r>
    </w:p>
    <w:p w14:paraId="38E5897A" w14:textId="37DFACA4" w:rsidR="004B222B" w:rsidRDefault="00A107E0" w:rsidP="004B222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Graduate Drawing 2: Individual Projects, Reading and Discussion </w:t>
      </w:r>
    </w:p>
    <w:p w14:paraId="5A1EA3CF" w14:textId="3A9F6AE7" w:rsidR="004B222B" w:rsidRDefault="004B222B" w:rsidP="004B222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Practical Pedagogy</w:t>
      </w:r>
    </w:p>
    <w:p w14:paraId="6C7B90B2" w14:textId="77777777" w:rsidR="004B222B" w:rsidRDefault="004B222B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2FE71FAE" w14:textId="435F3E23" w:rsidR="004B222B" w:rsidRPr="004B222B" w:rsidRDefault="004B222B" w:rsidP="004B222B">
      <w:pPr>
        <w:pStyle w:val="Default"/>
        <w:rPr>
          <w:rFonts w:asciiTheme="majorHAnsi" w:hAnsiTheme="majorHAnsi" w:cs="Arial Hebrew"/>
          <w:b/>
          <w:bCs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Graduate Previous</w:t>
      </w:r>
    </w:p>
    <w:p w14:paraId="1F0CD1B6" w14:textId="5B6AEBDB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Graduate Painting 1: Individual Projects, Reading and Discussion </w:t>
      </w:r>
    </w:p>
    <w:p w14:paraId="49D5FCC5" w14:textId="6AFD9A99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Graduate Painting 2: Individual Projects, Reading and Discussion </w:t>
      </w:r>
    </w:p>
    <w:p w14:paraId="314F009D" w14:textId="17FB996D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Graduate Seminar 1: From Shlain, Coomaraswamy, and Eliade to Dillard, Eco, and Bachelard </w:t>
      </w:r>
    </w:p>
    <w:p w14:paraId="3ED741DB" w14:textId="4A2C9428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Graduate Seminar 2: Apprehending and Acknowledging; Building Meaning via Art and Experience </w:t>
      </w:r>
    </w:p>
    <w:p w14:paraId="63063896" w14:textId="7354F46B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auto"/>
        </w:rPr>
        <w:t xml:space="preserve">Graduate Theory: </w:t>
      </w:r>
      <w:r>
        <w:rPr>
          <w:rFonts w:asciiTheme="majorHAnsi" w:hAnsiTheme="majorHAnsi" w:cs="Arial Hebrew"/>
          <w:color w:val="000000" w:themeColor="text1"/>
        </w:rPr>
        <w:t xml:space="preserve">Eco, </w:t>
      </w:r>
      <w:r>
        <w:rPr>
          <w:rFonts w:asciiTheme="majorHAnsi" w:hAnsiTheme="majorHAnsi" w:cs="Arial Hebrew"/>
          <w:i/>
          <w:iCs/>
          <w:color w:val="000000" w:themeColor="text1"/>
        </w:rPr>
        <w:t>Playing Shakespeare</w:t>
      </w:r>
      <w:r>
        <w:rPr>
          <w:rFonts w:asciiTheme="majorHAnsi" w:hAnsiTheme="majorHAnsi" w:cs="Arial Hebrew"/>
          <w:color w:val="000000" w:themeColor="text1"/>
        </w:rPr>
        <w:t xml:space="preserve">, and You </w:t>
      </w:r>
    </w:p>
    <w:p w14:paraId="00B5BE05" w14:textId="4E4D4506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Graduate Studio: Practice and Critique </w:t>
      </w:r>
    </w:p>
    <w:p w14:paraId="364CA083" w14:textId="77777777" w:rsidR="00A107E0" w:rsidRPr="008F1356" w:rsidRDefault="00A107E0" w:rsidP="00A107E0">
      <w:pPr>
        <w:pStyle w:val="Default"/>
        <w:rPr>
          <w:rFonts w:asciiTheme="majorHAnsi" w:hAnsiTheme="majorHAnsi" w:cs="Arial Hebrew"/>
          <w:color w:val="auto"/>
        </w:rPr>
      </w:pPr>
    </w:p>
    <w:p w14:paraId="34B68D58" w14:textId="77777777" w:rsidR="00A107E0" w:rsidRPr="008F1356" w:rsidRDefault="00A107E0" w:rsidP="00F743E5">
      <w:pPr>
        <w:pStyle w:val="Default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lastRenderedPageBreak/>
        <w:t xml:space="preserve">Residencies </w:t>
      </w:r>
    </w:p>
    <w:p w14:paraId="3C1A1588" w14:textId="649A17AE" w:rsidR="007E6815" w:rsidRDefault="007E6815" w:rsidP="007E681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21-27, 2026 | CICT Staff, Conference on Inspiring College Teaching. Shelby, MI. Dialogue Group Leader. </w:t>
      </w:r>
      <w:r>
        <w:rPr>
          <w:rFonts w:asciiTheme="majorHAnsi" w:hAnsiTheme="majorHAnsi" w:cs="Arial Hebrew"/>
          <w:b/>
          <w:bCs/>
          <w:color w:val="auto"/>
        </w:rPr>
        <w:t xml:space="preserve">Funded by MU Travel Grant.</w:t>
      </w:r>
      <w:r>
        <w:rPr>
          <w:rFonts w:asciiTheme="majorHAnsi" w:hAnsiTheme="majorHAnsi" w:cs="Arial Hebrew"/>
          <w:color w:val="auto"/>
        </w:rPr>
        <w:t xml:space="preserve">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651CDCAE" w14:textId="5B3FD640" w:rsidR="004B222B" w:rsidRDefault="004B222B" w:rsidP="004B222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22-28, 2025 | CICT Staff, Conference on Inspiring College Teaching. Shelby, MI. Dialogue Group Leader. </w:t>
      </w:r>
      <w:r>
        <w:rPr>
          <w:rFonts w:asciiTheme="majorHAnsi" w:hAnsiTheme="majorHAnsi" w:cs="Arial Hebrew"/>
          <w:b/>
          <w:bCs/>
          <w:color w:val="auto"/>
        </w:rPr>
        <w:t xml:space="preserve">Funded by MU Travel Grant.</w:t>
      </w:r>
      <w:r>
        <w:rPr>
          <w:rFonts w:asciiTheme="majorHAnsi" w:hAnsiTheme="majorHAnsi" w:cs="Arial Hebrew"/>
          <w:color w:val="auto"/>
        </w:rPr>
        <w:t xml:space="preserve">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12BAF47C" w14:textId="56786DE5" w:rsidR="00E42E68" w:rsidRDefault="00E42E68" w:rsidP="00E42E6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23-28, 2024 | Wakonse Staff, Wakonse Conference on College Teaching. Shelby, MI. Dialogue Group Leader. </w:t>
      </w:r>
      <w:r>
        <w:rPr>
          <w:rFonts w:asciiTheme="majorHAnsi" w:hAnsiTheme="majorHAnsi" w:cs="Arial Hebrew"/>
          <w:b/>
          <w:bCs/>
          <w:color w:val="auto"/>
        </w:rPr>
        <w:t xml:space="preserve">Funded by MU Travel Grant.</w:t>
      </w:r>
      <w:r>
        <w:rPr>
          <w:rFonts w:asciiTheme="majorHAnsi" w:hAnsiTheme="majorHAnsi" w:cs="Arial Hebrew"/>
          <w:color w:val="auto"/>
        </w:rPr>
        <w:t xml:space="preserve">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01BFFC0A" w14:textId="7925B8DB" w:rsidR="00F4574D" w:rsidRDefault="00F4574D" w:rsidP="00F4574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25-31, 2023 | Wakonse Staff, Wakonse Conference on College Teaching. Shelby, MI. Dialogue Group Co-Leader. </w:t>
      </w:r>
      <w:r>
        <w:rPr>
          <w:rFonts w:asciiTheme="majorHAnsi" w:hAnsiTheme="majorHAnsi" w:cs="Arial Hebrew"/>
          <w:b/>
          <w:bCs/>
          <w:color w:val="auto"/>
        </w:rPr>
        <w:t xml:space="preserve">Funded by MU Travel Grant.</w:t>
      </w:r>
      <w:r>
        <w:rPr>
          <w:rFonts w:asciiTheme="majorHAnsi" w:hAnsiTheme="majorHAnsi" w:cs="Arial Hebrew"/>
          <w:color w:val="auto"/>
        </w:rPr>
        <w:t xml:space="preserve">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5A5934F2" w14:textId="3D677F0C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23-28, 2019 | Wakonse Staff, Wakonse Conference on College Teaching. Shelby, MI. Dialogue Group Co-Leader. </w:t>
      </w:r>
      <w:r>
        <w:rPr>
          <w:rFonts w:asciiTheme="majorHAnsi" w:hAnsiTheme="majorHAnsi" w:cs="Arial Hebrew"/>
          <w:b/>
          <w:bCs/>
          <w:color w:val="auto"/>
        </w:rPr>
        <w:t>Funded Facilitator.</w:t>
      </w:r>
      <w:r>
        <w:rPr>
          <w:rFonts w:asciiTheme="majorHAnsi" w:hAnsiTheme="majorHAnsi" w:cs="Arial Hebrew"/>
          <w:color w:val="auto"/>
        </w:rPr>
        <w:t xml:space="preserve">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2B5108CC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24-29, 2018 | Wakonse Fellowship, Wakonse Conference on College Teaching. Shelby, MI.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5ECB4EA0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25-30, 2017 | Wakonse Fellowship, Wakonse Conference on College Teaching. Shelby, MI.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38944C22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24-29, 2015 | Wakonse Fellowship, Wakonse Conference on College Teaching. Shelby, MI.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2C397F6E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23-28, 2014 | Wakonse Fellowship, Wakonse Conference on College Teaching. Shelby, MI. </w:t>
      </w:r>
      <w:r>
        <w:rPr>
          <w:rFonts w:asciiTheme="majorHAnsi" w:hAnsiTheme="majorHAnsi" w:cs="Arial Hebrew"/>
          <w:b/>
          <w:bCs/>
          <w:color w:val="auto"/>
        </w:rPr>
        <w:t>Presenter.</w:t>
      </w:r>
    </w:p>
    <w:p w14:paraId="34DA78F3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18-31, 2008 | Professional Artist’s Residency, Glen Arbor Art Association. Glen Arbor, MI. </w:t>
      </w:r>
    </w:p>
    <w:p w14:paraId="3C5EE1E3" w14:textId="77777777" w:rsidR="00A107E0" w:rsidRPr="008F1356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23-30, 2002 | Professional Artist’s Residency, Ox-Bow School of Art. Saugatuck, MI. </w:t>
      </w:r>
    </w:p>
    <w:p w14:paraId="4742B12B" w14:textId="72AD17CC" w:rsidR="00A107E0" w:rsidRDefault="00A107E0" w:rsidP="00A107E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– August 2001 | Fellowship Residency, Ox-Bow School of Art, Saugatuck, MI. </w:t>
      </w:r>
    </w:p>
    <w:p w14:paraId="6493959C" w14:textId="77777777" w:rsidR="00A107E0" w:rsidRPr="008F1356" w:rsidRDefault="00A107E0" w:rsidP="00FF0B67">
      <w:pPr>
        <w:pStyle w:val="Default"/>
        <w:rPr>
          <w:rFonts w:asciiTheme="majorHAnsi" w:hAnsiTheme="majorHAnsi" w:cs="Arial Hebrew"/>
          <w:color w:val="auto"/>
        </w:rPr>
      </w:pPr>
    </w:p>
    <w:p w14:paraId="47049913" w14:textId="77777777" w:rsidR="003954AA" w:rsidRPr="008F1356" w:rsidRDefault="003954AA" w:rsidP="00052AEB">
      <w:pPr>
        <w:pStyle w:val="Default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Academic Committees | Current </w:t>
      </w:r>
    </w:p>
    <w:p w14:paraId="3AAB32A9" w14:textId="77CE6A54" w:rsidR="00F4574D" w:rsidRDefault="00F4574D" w:rsidP="00F4574D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 xml:space="preserve">August 2024 – Present: </w:t>
      </w:r>
      <w:r>
        <w:rPr>
          <w:rFonts w:asciiTheme="majorHAnsi" w:hAnsiTheme="majorHAnsi" w:cs="Arial Hebrew"/>
          <w:color w:val="000000" w:themeColor="text1"/>
        </w:rPr>
        <w:t xml:space="preserve">SVS Exhibition Committee</w:t>
      </w:r>
    </w:p>
    <w:p w14:paraId="0C9B99EB" w14:textId="2C91C928" w:rsidR="003E1138" w:rsidRPr="00F4574D" w:rsidRDefault="003E1138" w:rsidP="003E1138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 xml:space="preserve">August 2024 – Present: </w:t>
      </w:r>
      <w:r>
        <w:rPr>
          <w:rFonts w:asciiTheme="majorHAnsi" w:hAnsiTheme="majorHAnsi" w:cs="Arial Hebrew"/>
          <w:color w:val="000000" w:themeColor="text1"/>
        </w:rPr>
        <w:t xml:space="preserve">SVS NTT Promotion Committee</w:t>
      </w:r>
    </w:p>
    <w:p w14:paraId="03F2D38E" w14:textId="4F1C6368" w:rsidR="00104C3B" w:rsidRDefault="00104C3B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 xml:space="preserve">June 2020 – Present: </w:t>
      </w:r>
      <w:r>
        <w:rPr>
          <w:rFonts w:asciiTheme="majorHAnsi" w:hAnsiTheme="majorHAnsi" w:cs="Arial Hebrew"/>
          <w:color w:val="000000" w:themeColor="text1"/>
        </w:rPr>
        <w:t xml:space="preserve">SVS Foundations Committee</w:t>
      </w:r>
    </w:p>
    <w:p w14:paraId="16714E30" w14:textId="22F7A9CD" w:rsidR="003954AA" w:rsidRDefault="00CE4B47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January 2019 – Present:</w:t>
      </w:r>
      <w:r>
        <w:rPr>
          <w:rFonts w:asciiTheme="majorHAnsi" w:hAnsiTheme="majorHAnsi" w:cs="Arial Hebrew"/>
          <w:color w:val="000000" w:themeColor="text1"/>
        </w:rPr>
        <w:t xml:space="preserve"> Undergraduate Studies Committee</w:t>
      </w:r>
    </w:p>
    <w:p w14:paraId="6BAD03BF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</w:p>
    <w:p w14:paraId="6775AC8C" w14:textId="77777777" w:rsidR="003954AA" w:rsidRPr="008F1356" w:rsidRDefault="003954AA" w:rsidP="00CE352E">
      <w:pPr>
        <w:pStyle w:val="Default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Academic Committees | Former </w:t>
      </w:r>
    </w:p>
    <w:p w14:paraId="54EB5D34" w14:textId="41BCB501" w:rsidR="001F5D68" w:rsidRDefault="001F5D68" w:rsidP="003954AA">
      <w:pPr>
        <w:pStyle w:val="Default"/>
        <w:ind w:left="720"/>
        <w:rPr>
          <w:rFonts w:asciiTheme="majorHAnsi" w:hAnsiTheme="majorHAnsi" w:cs="Arial Hebrew"/>
          <w:bCs/>
          <w:color w:val="auto"/>
        </w:rPr>
      </w:pPr>
      <w:r>
        <w:rPr>
          <w:rFonts w:asciiTheme="majorHAnsi" w:hAnsiTheme="majorHAnsi" w:cs="Arial Hebrew"/>
          <w:bCs/>
          <w:color w:val="auto"/>
        </w:rPr>
        <w:t xml:space="preserve">2020 – 2023 | </w:t>
      </w:r>
      <w:r>
        <w:rPr>
          <w:rFonts w:asciiTheme="majorHAnsi" w:hAnsiTheme="majorHAnsi" w:cs="Arial Hebrew"/>
          <w:color w:val="000000" w:themeColor="text1"/>
        </w:rPr>
        <w:t xml:space="preserve">SVS Ad Hoc Diversity and Inclusion Committee</w:t>
      </w:r>
    </w:p>
    <w:p w14:paraId="53DB445E" w14:textId="38133BD6" w:rsidR="00F4574D" w:rsidRDefault="00F4574D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Cs/>
          <w:color w:val="auto"/>
        </w:rPr>
        <w:t>2018 – 2022</w:t>
      </w:r>
      <w:r>
        <w:rPr>
          <w:rFonts w:asciiTheme="majorHAnsi" w:hAnsiTheme="majorHAnsi" w:cs="Arial Hebrew"/>
          <w:b/>
          <w:color w:val="auto"/>
        </w:rPr>
        <w:t xml:space="preserve"> </w:t>
      </w:r>
      <w:r>
        <w:rPr>
          <w:rFonts w:asciiTheme="majorHAnsi" w:hAnsiTheme="majorHAnsi" w:cs="Arial Hebrew"/>
          <w:bCs/>
          <w:color w:val="auto"/>
        </w:rPr>
        <w:t>|</w:t>
      </w:r>
      <w:r>
        <w:rPr>
          <w:rFonts w:asciiTheme="majorHAnsi" w:hAnsiTheme="majorHAnsi" w:cs="Arial Hebrew"/>
          <w:b/>
          <w:color w:val="auto"/>
        </w:rPr>
        <w:t xml:space="preserve"> </w:t>
      </w:r>
      <w:r>
        <w:rPr>
          <w:rFonts w:asciiTheme="majorHAnsi" w:hAnsiTheme="majorHAnsi" w:cs="Arial Hebrew"/>
          <w:color w:val="auto"/>
        </w:rPr>
        <w:t>Undergraduate Research and Creative Activity Mentorship Committee, College of Arts and Science</w:t>
      </w:r>
    </w:p>
    <w:p w14:paraId="033D3D66" w14:textId="4511B861" w:rsidR="00104C3B" w:rsidRDefault="00104C3B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2019 – 2021 | </w:t>
      </w:r>
      <w:r>
        <w:rPr>
          <w:rFonts w:asciiTheme="majorHAnsi" w:hAnsiTheme="majorHAnsi" w:cs="Arial Hebrew"/>
          <w:color w:val="auto"/>
        </w:rPr>
        <w:t>Curriculum, Instruction, and Advising Committee, A&amp;S</w:t>
      </w:r>
    </w:p>
    <w:p w14:paraId="286961EF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2016 – 2019 | Events Committee </w:t>
      </w:r>
    </w:p>
    <w:p w14:paraId="6DDED6F4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2017 – 2018 | Faculty Appeals Committee</w:t>
      </w:r>
    </w:p>
    <w:p w14:paraId="18E93346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2016 – 2018 | Undergraduate Studies Committee </w:t>
      </w:r>
    </w:p>
    <w:p w14:paraId="4560B5CF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2015 – 2018 | Laboratory Safety Committee</w:t>
      </w:r>
    </w:p>
    <w:p w14:paraId="2A2B9493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2014 – 2018 | Awards Committee</w:t>
      </w:r>
    </w:p>
    <w:p w14:paraId="64EFA517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2007 – 2016 | University of Missouri Painting Area Committee</w:t>
      </w:r>
    </w:p>
    <w:p w14:paraId="589D4D74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000000" w:themeColor="text1"/>
        </w:rPr>
        <w:t>2012 – 2015 | University of Missouri Extension</w:t>
      </w:r>
      <w:r>
        <w:rPr>
          <w:rFonts w:asciiTheme="majorHAnsi" w:hAnsiTheme="majorHAnsi" w:cs="Arial Hebrew"/>
          <w:color w:val="auto"/>
        </w:rPr>
        <w:t xml:space="preserve"> Community Arts Council </w:t>
      </w:r>
    </w:p>
    <w:p w14:paraId="25B13CC6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2014 – 2015 | Study Abroad Committee </w:t>
      </w:r>
    </w:p>
    <w:p w14:paraId="1B754568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lastRenderedPageBreak/>
        <w:t xml:space="preserve">2013 – 2015 | Gallery Committee </w:t>
      </w:r>
    </w:p>
    <w:p w14:paraId="7CF47993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2013 – 2015 | Student Grievance and Appeals Committee </w:t>
      </w:r>
    </w:p>
    <w:p w14:paraId="49E8F197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2013 | Search Committee, NTT Assistant Teaching Professor Hire </w:t>
      </w:r>
    </w:p>
    <w:p w14:paraId="08890AFF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2014 – 2016 | University of Missouri Extension Community Arts Council Arts Specialist Search/Hire Committee </w:t>
      </w:r>
    </w:p>
    <w:p w14:paraId="0C7783A6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2009 – 2014 | University of Missouri Art Department Events Committee (Co-Chair) </w:t>
      </w:r>
    </w:p>
    <w:p w14:paraId="600234D2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2009 – 2012 | University of Missouri Undergraduate Student Artist Community Advisor </w:t>
      </w:r>
    </w:p>
    <w:p w14:paraId="4FB13AFF" w14:textId="77777777" w:rsidR="003954AA" w:rsidRPr="008F1356" w:rsidRDefault="003954AA" w:rsidP="003954A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2004 | Indiana University 2005 MFA Candidate Selection Committee Member (Voting Member) </w:t>
      </w:r>
    </w:p>
    <w:p w14:paraId="409EB037" w14:textId="77777777" w:rsidR="003954AA" w:rsidRDefault="003954AA" w:rsidP="00FF0B67">
      <w:pPr>
        <w:pStyle w:val="Default"/>
        <w:rPr>
          <w:rFonts w:asciiTheme="majorHAnsi" w:hAnsiTheme="majorHAnsi" w:cs="Arial Hebrew"/>
          <w:color w:val="auto"/>
        </w:rPr>
      </w:pPr>
    </w:p>
    <w:p w14:paraId="069C63FF" w14:textId="77777777" w:rsidR="00F743E5" w:rsidRPr="008F1356" w:rsidRDefault="00F743E5" w:rsidP="00F743E5">
      <w:pPr>
        <w:pStyle w:val="Default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Graduate Thesis Committees | Current </w:t>
      </w:r>
    </w:p>
    <w:p w14:paraId="6B036B22" w14:textId="62D48169" w:rsidR="00F4574D" w:rsidRDefault="003E1138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Amy Stambaugh, MFA Candidate in Fibers | 2024-Present</w:t>
      </w:r>
    </w:p>
    <w:p w14:paraId="18D882C9" w14:textId="4CEBE8D5" w:rsidR="009C0A1E" w:rsidRDefault="009C0A1E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Nathan Halwel, MFA Candidate in Painting | 2026-Present</w:t>
      </w:r>
    </w:p>
    <w:p w14:paraId="580767CB" w14:textId="4EB8C06F" w:rsidR="009C0A1E" w:rsidRDefault="009C0A1E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Kerrie Pullen, MFA Candidate in Painting | 2026-Present</w:t>
      </w:r>
    </w:p>
    <w:p w14:paraId="24BDC08B" w14:textId="77777777" w:rsidR="003E1138" w:rsidRPr="008F1356" w:rsidRDefault="003E1138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</w:p>
    <w:p w14:paraId="3031B597" w14:textId="77777777" w:rsidR="00F743E5" w:rsidRPr="008F1356" w:rsidRDefault="00F743E5" w:rsidP="00F743E5">
      <w:pPr>
        <w:pStyle w:val="Default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Graduate Thesis Committees | Former (Alphabetical)</w:t>
      </w:r>
    </w:p>
    <w:p w14:paraId="7E1035C6" w14:textId="77777777" w:rsidR="00F743E5" w:rsidRPr="001F0E16" w:rsidRDefault="00F743E5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Nessi Alexander-Barnes, </w:t>
      </w:r>
      <w:r>
        <w:rPr>
          <w:rFonts w:asciiTheme="majorHAnsi" w:hAnsiTheme="majorHAnsi" w:cs="Arial Hebrew"/>
          <w:color w:val="000000" w:themeColor="text1"/>
        </w:rPr>
        <w:t>MFA Candidate in Drawing | 2016-2019</w:t>
      </w:r>
    </w:p>
    <w:p w14:paraId="4EEBD78D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Kyle Bader, MFA Candidate in Painting | 2014-2017 </w:t>
      </w:r>
    </w:p>
    <w:p w14:paraId="48B92858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J. Penney Burton, MFA Candidate in Fibers | 2010-2013 </w:t>
      </w:r>
    </w:p>
    <w:p w14:paraId="5BFCB99A" w14:textId="77777777" w:rsidR="00F4574D" w:rsidRDefault="00F4574D" w:rsidP="00F4574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Zeinab Raghimi Chaichi, MFA Candidate in Painting | 2009-2013 </w:t>
      </w:r>
    </w:p>
    <w:p w14:paraId="78C4B7F2" w14:textId="2C65E486" w:rsidR="00F4574D" w:rsidRPr="00F4574D" w:rsidRDefault="00F4574D" w:rsidP="00F4574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Tobi Coffee, </w:t>
      </w:r>
      <w:r>
        <w:rPr>
          <w:rFonts w:asciiTheme="majorHAnsi" w:hAnsiTheme="majorHAnsi" w:cs="Arial Hebrew"/>
          <w:color w:val="000000" w:themeColor="text1"/>
        </w:rPr>
        <w:t xml:space="preserve">MFA Candidate in Painting | 2022-2023 </w:t>
      </w:r>
      <w:r>
        <w:rPr>
          <w:rFonts w:asciiTheme="majorHAnsi" w:hAnsiTheme="majorHAnsi" w:cs="Arial Hebrew"/>
          <w:b/>
          <w:bCs/>
          <w:color w:val="000000" w:themeColor="text1"/>
        </w:rPr>
        <w:t>CHAIR</w:t>
      </w:r>
    </w:p>
    <w:p w14:paraId="213AA812" w14:textId="79129C44" w:rsidR="00F4574D" w:rsidRPr="00F4574D" w:rsidRDefault="00F4574D" w:rsidP="00F4574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Trudy Denham, MFA in Fibers | 2009-2012 </w:t>
      </w:r>
    </w:p>
    <w:p w14:paraId="024D95EF" w14:textId="22653F50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Nathan Halwel, </w:t>
      </w:r>
      <w:r>
        <w:rPr>
          <w:rFonts w:asciiTheme="majorHAnsi" w:hAnsiTheme="majorHAnsi" w:cs="Arial Hebrew"/>
          <w:bCs/>
          <w:color w:val="000000" w:themeColor="text1"/>
        </w:rPr>
        <w:t>MFA Candidate in Painting | 2017-2019</w:t>
      </w:r>
    </w:p>
    <w:p w14:paraId="757D9CC1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Kyle Hendrix, </w:t>
      </w:r>
      <w:r>
        <w:rPr>
          <w:rFonts w:asciiTheme="majorHAnsi" w:hAnsiTheme="majorHAnsi" w:cs="Arial Hebrew"/>
          <w:color w:val="000000" w:themeColor="text1"/>
        </w:rPr>
        <w:t>MFA Candidate in Ceramics | 2016-2018</w:t>
      </w:r>
    </w:p>
    <w:p w14:paraId="6EF39B63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Jahner Johnson, MFA Candidate in Painting | 2012 | </w:t>
      </w:r>
      <w:r>
        <w:rPr>
          <w:rFonts w:asciiTheme="majorHAnsi" w:hAnsiTheme="majorHAnsi" w:cs="Arial Hebrew"/>
          <w:b/>
          <w:bCs/>
          <w:color w:val="auto"/>
        </w:rPr>
        <w:t xml:space="preserve">CHAIR </w:t>
      </w:r>
    </w:p>
    <w:p w14:paraId="129D1EE0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Jacob Johnson, MFA in Painting | 2008-2012 </w:t>
      </w:r>
    </w:p>
    <w:p w14:paraId="30B63F3C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Jane Jun, MFA Candidate in Painting | 2011-2014 | </w:t>
      </w:r>
      <w:r>
        <w:rPr>
          <w:rFonts w:asciiTheme="majorHAnsi" w:hAnsiTheme="majorHAnsi" w:cs="Arial Hebrew"/>
          <w:b/>
          <w:bCs/>
          <w:color w:val="auto"/>
        </w:rPr>
        <w:t xml:space="preserve">CHAIR </w:t>
      </w:r>
    </w:p>
    <w:p w14:paraId="5AA49BB0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Nikos Karabetsos, MFA Candidate in Painting | 2016-2018 </w:t>
      </w:r>
      <w:r>
        <w:rPr>
          <w:rFonts w:asciiTheme="majorHAnsi" w:hAnsiTheme="majorHAnsi" w:cs="Arial Hebrew"/>
          <w:b/>
          <w:bCs/>
          <w:color w:val="000000" w:themeColor="text1"/>
        </w:rPr>
        <w:t xml:space="preserve">CHAIR </w:t>
      </w:r>
    </w:p>
    <w:p w14:paraId="77F5A64C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Suqin “Jackie” Lin, MFA in Painting | 2008-2011 </w:t>
      </w:r>
    </w:p>
    <w:p w14:paraId="3BBD25A9" w14:textId="495596E4" w:rsidR="003E1138" w:rsidRPr="003E1138" w:rsidRDefault="003E1138" w:rsidP="003E1138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Andrew Long, </w:t>
      </w:r>
      <w:r>
        <w:rPr>
          <w:rFonts w:asciiTheme="majorHAnsi" w:hAnsiTheme="majorHAnsi" w:cs="Arial Hebrew"/>
          <w:color w:val="000000" w:themeColor="text1"/>
        </w:rPr>
        <w:t xml:space="preserve">MFA Candidate in Ceramics | 2023-2025</w:t>
      </w:r>
    </w:p>
    <w:p w14:paraId="25F99903" w14:textId="29CD1576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Brandon Loving, MFA Candidate in Painting | 2013-2016 </w:t>
      </w:r>
      <w:r>
        <w:rPr>
          <w:rFonts w:asciiTheme="majorHAnsi" w:hAnsiTheme="majorHAnsi" w:cs="Arial Hebrew"/>
          <w:b/>
          <w:bCs/>
          <w:color w:val="auto"/>
        </w:rPr>
        <w:t xml:space="preserve">CHAIR </w:t>
      </w:r>
    </w:p>
    <w:p w14:paraId="736FD50A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Jeff Markworth, MFA Candidate in Painting | 2014-2015 </w:t>
      </w:r>
      <w:r>
        <w:rPr>
          <w:rFonts w:asciiTheme="majorHAnsi" w:hAnsiTheme="majorHAnsi" w:cs="Arial Hebrew"/>
          <w:b/>
          <w:bCs/>
          <w:color w:val="auto"/>
        </w:rPr>
        <w:t xml:space="preserve">CHAIR </w:t>
      </w:r>
    </w:p>
    <w:p w14:paraId="244CCF61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Amy Meyer, MFA Candidate in Painting | 2016-2017 </w:t>
      </w:r>
      <w:r>
        <w:rPr>
          <w:rFonts w:asciiTheme="majorHAnsi" w:hAnsiTheme="majorHAnsi" w:cs="Arial Hebrew"/>
          <w:b/>
          <w:bCs/>
          <w:color w:val="auto"/>
        </w:rPr>
        <w:t xml:space="preserve">CHAIR </w:t>
      </w:r>
    </w:p>
    <w:p w14:paraId="31BC81B3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Greta Meyers, MFA Candidate in Painting | 2012-2014 | </w:t>
      </w:r>
      <w:r>
        <w:rPr>
          <w:rFonts w:asciiTheme="majorHAnsi" w:hAnsiTheme="majorHAnsi" w:cs="Arial Hebrew"/>
          <w:b/>
          <w:bCs/>
          <w:color w:val="auto"/>
        </w:rPr>
        <w:t xml:space="preserve">CHAIR </w:t>
      </w:r>
    </w:p>
    <w:p w14:paraId="27C8721E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Eric Norby, MFA Candidate in Painting | 2013-2014 </w:t>
      </w:r>
    </w:p>
    <w:p w14:paraId="4FCEA451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Norleen Nosri, MFA Candidate in Ceramics | 2011-2013 </w:t>
      </w:r>
    </w:p>
    <w:p w14:paraId="458292D7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000000" w:themeColor="text1"/>
        </w:rPr>
        <w:t xml:space="preserve">Zach Nutt, MFA Candidate in Painting | 2016-2018 </w:t>
      </w:r>
      <w:r>
        <w:rPr>
          <w:rFonts w:asciiTheme="majorHAnsi" w:hAnsiTheme="majorHAnsi" w:cs="Arial Hebrew"/>
          <w:b/>
          <w:bCs/>
          <w:color w:val="000000" w:themeColor="text1"/>
        </w:rPr>
        <w:t>CHAIR</w:t>
      </w:r>
    </w:p>
    <w:p w14:paraId="4182D51E" w14:textId="772F85EE" w:rsidR="009C0A1E" w:rsidRPr="009C0A1E" w:rsidRDefault="009C0A1E" w:rsidP="009C0A1E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Adekunle Ogunleke, MFA Candidate in Painting | 2023-Present </w:t>
      </w:r>
      <w:r>
        <w:rPr>
          <w:rFonts w:asciiTheme="majorHAnsi" w:hAnsiTheme="majorHAnsi" w:cs="Arial Hebrew"/>
          <w:b/>
          <w:bCs/>
          <w:color w:val="000000" w:themeColor="text1"/>
        </w:rPr>
        <w:t>CHAIR</w:t>
      </w:r>
    </w:p>
    <w:p w14:paraId="3D480CA9" w14:textId="778196CB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Matt Rahner, MFA Candidate in Photography | 2013-2014 </w:t>
      </w:r>
    </w:p>
    <w:p w14:paraId="6EA5A797" w14:textId="2C1732E3" w:rsidR="00F4574D" w:rsidRPr="00F4574D" w:rsidRDefault="00F4574D" w:rsidP="00F4574D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Tavia Sanza, </w:t>
      </w:r>
      <w:r>
        <w:rPr>
          <w:rFonts w:asciiTheme="majorHAnsi" w:hAnsiTheme="majorHAnsi" w:cs="Arial Hebrew"/>
          <w:color w:val="000000" w:themeColor="text1"/>
        </w:rPr>
        <w:t xml:space="preserve">MFA Candidate in Fibers | 2018-2021</w:t>
      </w:r>
    </w:p>
    <w:p w14:paraId="1E10EDF7" w14:textId="3E12B48F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John Selberg, MFA in Drawing | 2007-2009</w:t>
      </w:r>
    </w:p>
    <w:p w14:paraId="0A85DDFF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000000" w:themeColor="text1"/>
        </w:rPr>
        <w:t xml:space="preserve">Colleen Smith, MFA Candidate in Painting | 2014-2018 | </w:t>
      </w:r>
      <w:r>
        <w:rPr>
          <w:rFonts w:asciiTheme="majorHAnsi" w:hAnsiTheme="majorHAnsi" w:cs="Arial Hebrew"/>
          <w:b/>
          <w:bCs/>
          <w:color w:val="000000" w:themeColor="text1"/>
        </w:rPr>
        <w:t>CHAIR</w:t>
      </w:r>
    </w:p>
    <w:p w14:paraId="4CA23B21" w14:textId="77777777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David Spear, MFA in Painting | 2008-2012 </w:t>
      </w:r>
    </w:p>
    <w:p w14:paraId="35BD022A" w14:textId="3CCBAF2D" w:rsidR="00EC15E2" w:rsidRDefault="00EC15E2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lastRenderedPageBreak/>
        <w:t xml:space="preserve">Chance Taylor, MFA Candidate in Ceramics | 2021-2023 </w:t>
      </w:r>
    </w:p>
    <w:p w14:paraId="06C3435F" w14:textId="2F08D342" w:rsidR="00F743E5" w:rsidRPr="008F1356" w:rsidRDefault="00F743E5" w:rsidP="00F743E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Bill Wilkey, MFA Candidate in Ceramics | 2013-2014 </w:t>
      </w:r>
    </w:p>
    <w:p w14:paraId="2DA48D61" w14:textId="6B1368DC" w:rsidR="00F743E5" w:rsidRPr="00F743E5" w:rsidRDefault="00F743E5" w:rsidP="00F743E5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Darren Williams, MFA Candidate in Painting | 2017-2019 </w:t>
      </w:r>
      <w:r>
        <w:rPr>
          <w:rFonts w:asciiTheme="majorHAnsi" w:hAnsiTheme="majorHAnsi" w:cs="Arial Hebrew"/>
          <w:b/>
          <w:bCs/>
          <w:color w:val="000000" w:themeColor="text1"/>
        </w:rPr>
        <w:t>CHAIR</w:t>
      </w:r>
    </w:p>
    <w:p w14:paraId="1CD08574" w14:textId="77777777" w:rsidR="00F743E5" w:rsidRPr="008F1356" w:rsidRDefault="00F743E5" w:rsidP="00FF0B67">
      <w:pPr>
        <w:pStyle w:val="Default"/>
        <w:rPr>
          <w:rFonts w:asciiTheme="majorHAnsi" w:hAnsiTheme="majorHAnsi" w:cs="Arial Hebrew"/>
          <w:color w:val="auto"/>
        </w:rPr>
      </w:pPr>
    </w:p>
    <w:p w14:paraId="54DA069F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Gallery Employment </w:t>
      </w:r>
    </w:p>
    <w:p w14:paraId="4B3CEC76" w14:textId="77777777" w:rsidR="00486D1C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2005 – August 2007 | Director’s Assistant, Gillock Gallery. Evanston, IL. Artist liaison, copywriting/editing, image development/editing, and in exhibition preparation. </w:t>
      </w:r>
    </w:p>
    <w:p w14:paraId="7B483784" w14:textId="77777777" w:rsidR="00486D1C" w:rsidRPr="008F1356" w:rsidRDefault="00486D1C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C86BC31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Contribution and Consultation </w:t>
      </w:r>
    </w:p>
    <w:p w14:paraId="49E32A39" w14:textId="77F3E49B" w:rsidR="009C0A1E" w:rsidRDefault="003F7989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June 2026 | Consultation for the Society of St. Vincent de Paul. Saint Louis, MO.</w:t>
      </w:r>
    </w:p>
    <w:p w14:paraId="1371E05C" w14:textId="20BB3B6B" w:rsidR="00F42A40" w:rsidRDefault="00F42A40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February 2019 – Present | Commissioned portrait painter for All-American student athletes, Mizzou Football, University of Missouri, Columbia, MO.</w:t>
      </w:r>
    </w:p>
    <w:p w14:paraId="77EE5361" w14:textId="0A1CF1B8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2014 – August 2016 | Consultation and exhibition preparation, </w:t>
      </w:r>
      <w:r>
        <w:rPr>
          <w:rFonts w:asciiTheme="majorHAnsi" w:hAnsiTheme="majorHAnsi" w:cs="Arial Hebrew"/>
          <w:i/>
          <w:color w:val="auto"/>
        </w:rPr>
        <w:t>Imago Gallery and Cultural Center</w:t>
      </w:r>
      <w:r>
        <w:rPr>
          <w:rFonts w:asciiTheme="majorHAnsi" w:hAnsiTheme="majorHAnsi" w:cs="Arial Hebrew"/>
          <w:color w:val="auto"/>
        </w:rPr>
        <w:t xml:space="preserve">, Columbia, MO. </w:t>
      </w:r>
    </w:p>
    <w:p w14:paraId="0D019731" w14:textId="35939DE2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2009 – 2018 | Contributing Essayist, </w:t>
      </w:r>
      <w:r>
        <w:rPr>
          <w:rFonts w:asciiTheme="majorHAnsi" w:hAnsiTheme="majorHAnsi" w:cs="Arial Hebrew"/>
          <w:i/>
          <w:iCs/>
          <w:color w:val="auto"/>
        </w:rPr>
        <w:t>Neoteric Art</w:t>
      </w:r>
      <w:r>
        <w:rPr>
          <w:rFonts w:asciiTheme="majorHAnsi" w:hAnsiTheme="majorHAnsi" w:cs="Arial Hebrew"/>
          <w:color w:val="auto"/>
        </w:rPr>
        <w:t xml:space="preserve">, Chicago, IL. </w:t>
      </w:r>
    </w:p>
    <w:p w14:paraId="1111FC75" w14:textId="77777777" w:rsidR="00486D1C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2007 – November 2010 | Vision consultation, project implementation, and design and writing assistance. Gillock Gallery, Evanston, IL. </w:t>
      </w:r>
    </w:p>
    <w:p w14:paraId="7A0EDD2E" w14:textId="77777777" w:rsidR="00486D1C" w:rsidRPr="008F1356" w:rsidRDefault="00486D1C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27483542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Community Arts Involvement </w:t>
      </w:r>
    </w:p>
    <w:p w14:paraId="0A8A3A41" w14:textId="7E39933D" w:rsidR="00EF77A0" w:rsidRPr="008F1356" w:rsidRDefault="00EF77A0" w:rsidP="00EF77A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2019 – 2021 | Percent for Art Committee. City of Columbia, MO. Airport Expansion Project.</w:t>
      </w:r>
    </w:p>
    <w:p w14:paraId="39A35F47" w14:textId="74EDEEBD" w:rsidR="00AB1A47" w:rsidRPr="008F1356" w:rsidRDefault="00AB1A47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2009 – 2016 | Consultant - Imago Gallery and Cultural Center, Columbia, MO. </w:t>
      </w:r>
    </w:p>
    <w:p w14:paraId="01F3C4C3" w14:textId="5818BA99" w:rsidR="00834653" w:rsidRPr="008F1356" w:rsidRDefault="00B620C8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2011 – 2015 | Columbia Art League Board Member, Columbia, MO. </w:t>
      </w:r>
    </w:p>
    <w:p w14:paraId="6E791DA9" w14:textId="77777777" w:rsidR="009E752A" w:rsidRPr="008F1356" w:rsidRDefault="009E752A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7678929C" w14:textId="0A9D54EC" w:rsidR="00F4100A" w:rsidRPr="008F1356" w:rsidRDefault="00834653" w:rsidP="00F4100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Jury Activity </w:t>
      </w:r>
    </w:p>
    <w:p w14:paraId="31A36A2B" w14:textId="25C4016A" w:rsidR="003F7989" w:rsidRDefault="003F7989" w:rsidP="007C735D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15, 2026 | “Student Juried Exhibition.” Lincoln University, Jefferson City, MO. </w:t>
      </w:r>
      <w:r>
        <w:rPr>
          <w:rFonts w:asciiTheme="majorHAnsi" w:hAnsiTheme="majorHAnsi" w:cs="Arial Hebrew"/>
          <w:b/>
          <w:bCs/>
          <w:color w:val="auto"/>
        </w:rPr>
        <w:t xml:space="preserve">Juror. Honorarium.</w:t>
      </w:r>
    </w:p>
    <w:p w14:paraId="496C1792" w14:textId="32D8852A" w:rsidR="003F7989" w:rsidRPr="003F7989" w:rsidRDefault="003F7989" w:rsidP="003F7989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7, 2025 | “Steelville Summer Plein Air.” Gallery Zeke, Steelville,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49D1771D" w14:textId="62960DFC" w:rsidR="007C735D" w:rsidRDefault="007C735D" w:rsidP="007C735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2, 2023 | “OK Computer.” Columbia Art League, Columbia,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1E59C82A" w14:textId="26C0B44B" w:rsidR="007C735D" w:rsidRDefault="00F4574D" w:rsidP="007C735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22, 2022 | “Gasconade Fall Plein Air.” Owensville, Steelville,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0D2476EF" w14:textId="65D0EFEE" w:rsidR="00F4574D" w:rsidRDefault="00F4574D" w:rsidP="00F4574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31, 2022 | “Heartland Art Club.” Saint Louis,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01D27F14" w14:textId="1D958BE4" w:rsidR="00104C3B" w:rsidRDefault="00104C3B" w:rsidP="001F0E16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23, 2021 | “Gasconade Fall Plein Air.” Owensville, Steelville,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598E95F7" w14:textId="0C0F0262" w:rsidR="001F0E16" w:rsidRPr="001F0E16" w:rsidRDefault="001F0E16" w:rsidP="001F0E16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7, 2020 | “Steelville Summer Plein Air.” Gallery Zeke, Steelville,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4B983F0D" w14:textId="5208B75D" w:rsidR="003B5869" w:rsidRPr="008F1356" w:rsidRDefault="003B5869" w:rsidP="003B5869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24, 2019 | “Gasconade Fall Plein Air.” Owensville, Steelville,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4E60E602" w14:textId="61892832" w:rsidR="002614CE" w:rsidRPr="008F1356" w:rsidRDefault="002614CE" w:rsidP="00D25540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11, 2019 | “Steelville Fall Plein Air.” Gallery Zeke. Steelville,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2EC7F110" w14:textId="2A4E2346" w:rsidR="003B5869" w:rsidRPr="008F1356" w:rsidRDefault="003B5869" w:rsidP="003B5869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7, 2019 | “Steelville Summer Plein Air.” Meramec Vineyards. St. James, MO. </w:t>
      </w:r>
      <w:r>
        <w:rPr>
          <w:rFonts w:asciiTheme="majorHAnsi" w:hAnsiTheme="majorHAnsi" w:cs="Arial Hebrew"/>
          <w:b/>
          <w:color w:val="auto"/>
        </w:rPr>
        <w:lastRenderedPageBreak/>
        <w:t>Juror. Honorarium.</w:t>
      </w:r>
    </w:p>
    <w:p w14:paraId="5CF2885B" w14:textId="68D83659" w:rsidR="00D25540" w:rsidRPr="008F1356" w:rsidRDefault="00D25540" w:rsidP="00D25540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10, 2018 | “2018 Art After Dark.” MU Museum of Art and Archaeology. Columbia, MO. </w:t>
      </w:r>
      <w:r>
        <w:rPr>
          <w:rFonts w:asciiTheme="majorHAnsi" w:hAnsiTheme="majorHAnsi" w:cs="Arial Hebrew"/>
          <w:b/>
          <w:color w:val="auto"/>
        </w:rPr>
        <w:t>Juror. Honorarium.</w:t>
      </w:r>
      <w:r>
        <w:rPr>
          <w:rFonts w:asciiTheme="majorHAnsi" w:hAnsiTheme="majorHAnsi" w:cs="Arial Hebrew"/>
          <w:color w:val="auto"/>
        </w:rPr>
        <w:t xml:space="preserve"> </w:t>
      </w:r>
    </w:p>
    <w:p w14:paraId="7351218D" w14:textId="135FB3C3" w:rsidR="007370DC" w:rsidRPr="008F1356" w:rsidRDefault="007370DC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2016 | “2016 Golden Hills Plein Air Event.” Raintree Arts Council. Louisiana, MO. </w:t>
      </w:r>
      <w:r>
        <w:rPr>
          <w:rFonts w:asciiTheme="majorHAnsi" w:hAnsiTheme="majorHAnsi" w:cs="Arial Hebrew"/>
          <w:b/>
          <w:color w:val="auto"/>
        </w:rPr>
        <w:t>Juror. Honorarium.</w:t>
      </w:r>
    </w:p>
    <w:p w14:paraId="6BD9B31A" w14:textId="1D41751E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2016 | “True/False Art Exhibition.” Imago Gallery and Cultural Center. Columbia, MO. </w:t>
      </w:r>
      <w:r>
        <w:rPr>
          <w:rFonts w:asciiTheme="majorHAnsi" w:hAnsiTheme="majorHAnsi" w:cs="Arial Hebrew"/>
          <w:b/>
          <w:bCs/>
          <w:color w:val="auto"/>
        </w:rPr>
        <w:t xml:space="preserve">Juror. Honorarium. </w:t>
      </w:r>
    </w:p>
    <w:p w14:paraId="19B8D9EB" w14:textId="2ED11CC9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2015 | “True/False Art Exhibition.” Imago Gallery and Cultural Center. Columbia, MO. </w:t>
      </w:r>
      <w:r>
        <w:rPr>
          <w:rFonts w:asciiTheme="majorHAnsi" w:hAnsiTheme="majorHAnsi" w:cs="Arial Hebrew"/>
          <w:b/>
          <w:bCs/>
          <w:color w:val="auto"/>
        </w:rPr>
        <w:t xml:space="preserve">Juror. Honorarium. </w:t>
      </w:r>
    </w:p>
    <w:p w14:paraId="638CCE62" w14:textId="01989C2F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Summer 2013 | “Barns of Boone County.” Ashland Artists Group. Ashland, MO. </w:t>
      </w:r>
      <w:r>
        <w:rPr>
          <w:rFonts w:asciiTheme="majorHAnsi" w:hAnsiTheme="majorHAnsi" w:cs="Arial Hebrew"/>
          <w:b/>
          <w:bCs/>
          <w:color w:val="auto"/>
        </w:rPr>
        <w:t xml:space="preserve">Juror. Honorarium. </w:t>
      </w:r>
    </w:p>
    <w:p w14:paraId="2BD6606B" w14:textId="12411549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Fall 2012 | “Mary S. Oakley &amp; Lee Lindsay Artist’s Showcase.” Quincy Art Center. Quincy, IL. </w:t>
      </w:r>
      <w:r>
        <w:rPr>
          <w:rFonts w:asciiTheme="majorHAnsi" w:hAnsiTheme="majorHAnsi" w:cs="Arial Hebrew"/>
          <w:b/>
          <w:bCs/>
          <w:color w:val="auto"/>
        </w:rPr>
        <w:t xml:space="preserve">Juror. Honorarium. </w:t>
      </w:r>
    </w:p>
    <w:p w14:paraId="5A3DA20A" w14:textId="15A02F22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Fall 2012 | “Hannibal Art Club Annual Exhibition.” Hannibal Arts Council. Hannibal, MO. </w:t>
      </w:r>
      <w:r>
        <w:rPr>
          <w:rFonts w:asciiTheme="majorHAnsi" w:hAnsiTheme="majorHAnsi" w:cs="Arial Hebrew"/>
          <w:b/>
          <w:bCs/>
          <w:color w:val="auto"/>
        </w:rPr>
        <w:t xml:space="preserve">Juror. Honorarium. </w:t>
      </w:r>
    </w:p>
    <w:p w14:paraId="097E4A2E" w14:textId="67258FAE" w:rsidR="005C7BDC" w:rsidRPr="008F1356" w:rsidRDefault="00834653" w:rsidP="00B620C8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color w:val="auto"/>
        </w:rPr>
        <w:t xml:space="preserve">Summer 2012 | “Figure It Out.” Craft Studio Gallery. University of Missouri, Columbia, MO. </w:t>
      </w:r>
      <w:r>
        <w:rPr>
          <w:rFonts w:asciiTheme="majorHAnsi" w:hAnsiTheme="majorHAnsi" w:cs="Arial Hebrew"/>
          <w:b/>
          <w:bCs/>
          <w:color w:val="auto"/>
        </w:rPr>
        <w:t xml:space="preserve">Juror. Honorarium. </w:t>
      </w:r>
    </w:p>
    <w:p w14:paraId="4CF07371" w14:textId="77445C03" w:rsidR="00834653" w:rsidRPr="008F1356" w:rsidRDefault="005C7BDC" w:rsidP="00B620C8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color w:val="auto"/>
        </w:rPr>
        <w:t>S</w:t>
      </w:r>
      <w:r>
        <w:rPr>
          <w:rFonts w:asciiTheme="majorHAnsi" w:hAnsiTheme="majorHAnsi" w:cs="Arial Hebrew"/>
        </w:rPr>
        <w:t xml:space="preserve">pring 2012 | “Profession and Amateur Group Show.” Jefferson City Art Club. Jefferson City, MO.</w:t>
      </w:r>
      <w:r>
        <w:rPr>
          <w:rFonts w:asciiTheme="majorHAnsi" w:hAnsiTheme="majorHAnsi" w:cs="Arial Hebrew"/>
          <w:b/>
          <w:bCs/>
        </w:rPr>
        <w:t xml:space="preserve"> Juror. Honorarium. </w:t>
      </w:r>
    </w:p>
    <w:p w14:paraId="3F89A0C0" w14:textId="2C468D35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Spring 2012 | “Spring Student Art Show.” Union Arts Council. University of Missouri, Columbia, MO. </w:t>
      </w:r>
      <w:r>
        <w:rPr>
          <w:rFonts w:asciiTheme="majorHAnsi" w:hAnsiTheme="majorHAnsi" w:cs="Arial Hebrew"/>
          <w:b/>
          <w:bCs/>
        </w:rPr>
        <w:t xml:space="preserve">Juror. Honorarium. </w:t>
      </w:r>
    </w:p>
    <w:p w14:paraId="1DE8B267" w14:textId="77777777" w:rsidR="00486D1C" w:rsidRPr="008F1356" w:rsidRDefault="00486D1C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310EC4B" w14:textId="77777777" w:rsidR="00834653" w:rsidRPr="008F1356" w:rsidRDefault="00834653" w:rsidP="00B620C8">
      <w:pPr>
        <w:pStyle w:val="CM14"/>
        <w:ind w:left="720"/>
        <w:jc w:val="both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  <w:bCs/>
        </w:rPr>
        <w:t xml:space="preserve">Professional Memberships </w:t>
      </w:r>
    </w:p>
    <w:p w14:paraId="3B45A8AD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2010 – Present | Columbia Art League </w:t>
      </w:r>
    </w:p>
    <w:p w14:paraId="187E0F5B" w14:textId="77777777" w:rsidR="007D3120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2011 – Present | Ox-Bow Alumni Association, School of the Art Institute of Chicago</w:t>
      </w:r>
    </w:p>
    <w:p w14:paraId="7A64CDDD" w14:textId="768CEA88" w:rsidR="00486D1C" w:rsidRPr="008F1356" w:rsidRDefault="007D3120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2007 – 2022 | CIVA (Christians in the Visual Arts) </w:t>
      </w:r>
    </w:p>
    <w:p w14:paraId="083A800A" w14:textId="77777777" w:rsidR="00486D1C" w:rsidRPr="008F1356" w:rsidRDefault="00486D1C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474EB0B6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Gallery Representation </w:t>
      </w:r>
    </w:p>
    <w:p w14:paraId="6894599E" w14:textId="7211DE7A" w:rsidR="001C1593" w:rsidRPr="008F1356" w:rsidRDefault="001C1593" w:rsidP="001C1593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2018 – Present | Work available at Sager Reeves Gallery. Columbia, MO. </w:t>
      </w:r>
    </w:p>
    <w:p w14:paraId="30DE0EFC" w14:textId="4DB141C6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2002 – 2010 | Work represented by Gillock Gallery, Evanston, IL. </w:t>
      </w:r>
    </w:p>
    <w:p w14:paraId="51F19D5B" w14:textId="7093EEE3" w:rsidR="00834653" w:rsidRPr="008F1356" w:rsidRDefault="00EF77A0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2005 – 2007 | Work available at Gallery H, Three Oaks, MI. </w:t>
      </w:r>
    </w:p>
    <w:p w14:paraId="3D2E94A9" w14:textId="72D6721D" w:rsidR="00834653" w:rsidRPr="008F1356" w:rsidRDefault="00EF77A0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2001 – 2003 | Work available at Vesuvius Gallery, Glenn, MI. </w:t>
      </w:r>
    </w:p>
    <w:p w14:paraId="3F09E0C0" w14:textId="0CA915AD" w:rsidR="00BF2769" w:rsidRPr="008F1356" w:rsidRDefault="00EF77A0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2001 – 2003 | Work available at Contemporary Art Workshop, Chicago, IL. </w:t>
      </w:r>
    </w:p>
    <w:p w14:paraId="78FFF8EB" w14:textId="77777777" w:rsidR="00BF2769" w:rsidRPr="008F1356" w:rsidRDefault="00BF2769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EFD410A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Selected Collections </w:t>
      </w:r>
    </w:p>
    <w:p w14:paraId="2F528AE2" w14:textId="05D3D644" w:rsidR="00922ED7" w:rsidRDefault="00922ED7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Bradley University Art Collection. Peoria, IL. 2025.</w:t>
      </w:r>
    </w:p>
    <w:p w14:paraId="577DED61" w14:textId="072CB7AD" w:rsidR="00922ED7" w:rsidRDefault="00922ED7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>James Kasper Collection of Contemporary Biblical Art. Tipton, IA. 2023.</w:t>
      </w:r>
    </w:p>
    <w:p w14:paraId="24B4E53E" w14:textId="22454BE9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Museum of Art and Archaeology, University of Missouri. Columbia, MO. 2016. </w:t>
      </w:r>
    </w:p>
    <w:p w14:paraId="4ACB2F60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Northern Illinois University School of Art. DeKalb IL. 2012. </w:t>
      </w:r>
    </w:p>
    <w:p w14:paraId="6FE54406" w14:textId="77777777" w:rsidR="00834653" w:rsidRPr="008F1356" w:rsidRDefault="00834653" w:rsidP="00B620C8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auto"/>
        </w:rPr>
        <w:t xml:space="preserve">Herron School of Art, </w:t>
      </w:r>
      <w:r>
        <w:rPr>
          <w:rFonts w:asciiTheme="majorHAnsi" w:hAnsiTheme="majorHAnsi" w:cs="Arial Hebrew"/>
          <w:color w:val="000000" w:themeColor="text1"/>
        </w:rPr>
        <w:t xml:space="preserve">Indiana University. Indianapolis, IN. 2012. </w:t>
      </w:r>
    </w:p>
    <w:p w14:paraId="496F8554" w14:textId="7B67580F" w:rsidR="00BF2769" w:rsidRPr="008F1356" w:rsidRDefault="00BF2769" w:rsidP="00B620C8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City of Sint-Niklaas, Belgium, 2009.</w:t>
      </w:r>
    </w:p>
    <w:p w14:paraId="7ED8CEAF" w14:textId="3290D2E0" w:rsidR="00AF3C82" w:rsidRPr="007C735D" w:rsidRDefault="00834653" w:rsidP="007C735D">
      <w:pPr>
        <w:pStyle w:val="Default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MacMunnis, Inc. Evanston, IL. 2006. </w:t>
      </w:r>
    </w:p>
    <w:p w14:paraId="5C06CA08" w14:textId="77777777" w:rsidR="00AF3C82" w:rsidRDefault="00AF3C82" w:rsidP="009E752A">
      <w:pPr>
        <w:pStyle w:val="Default"/>
        <w:rPr>
          <w:rFonts w:asciiTheme="majorHAnsi" w:hAnsiTheme="majorHAnsi" w:cs="Arial Hebrew"/>
          <w:color w:val="FF0000"/>
        </w:rPr>
      </w:pPr>
    </w:p>
    <w:p w14:paraId="1AF29014" w14:textId="77777777" w:rsidR="00B404FF" w:rsidRPr="008F1356" w:rsidRDefault="00B404FF" w:rsidP="009E752A">
      <w:pPr>
        <w:pStyle w:val="Default"/>
        <w:rPr>
          <w:rFonts w:asciiTheme="majorHAnsi" w:hAnsiTheme="majorHAnsi" w:cs="Arial Hebrew"/>
          <w:color w:val="FF0000"/>
        </w:rPr>
      </w:pPr>
    </w:p>
    <w:p w14:paraId="30E2AE9A" w14:textId="73E00859" w:rsidR="00AF3C82" w:rsidRPr="008F1356" w:rsidRDefault="00AF3C82" w:rsidP="00AF3C82">
      <w:pPr>
        <w:pStyle w:val="Default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lastRenderedPageBreak/>
        <w:t xml:space="preserve">EXHIBITION RECORD | Solo and Two Person </w:t>
      </w:r>
    </w:p>
    <w:p w14:paraId="66E0EB54" w14:textId="409F3C5C" w:rsidR="00DC0B0E" w:rsidRDefault="00DC0B0E" w:rsidP="006C2087">
      <w:pPr>
        <w:pStyle w:val="CM37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547ECED1" w14:textId="1723FE7F" w:rsidR="00E8603B" w:rsidRDefault="00F42A40" w:rsidP="00F42A40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2026</w:t>
      </w:r>
    </w:p>
    <w:p w14:paraId="3373A8E4" w14:textId="77777777" w:rsidR="00E8603B" w:rsidRDefault="00E8603B" w:rsidP="00F42A40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6A330158" w14:textId="01E19325" w:rsidR="00E8603B" w:rsidRPr="00E8603B" w:rsidRDefault="00E8603B" w:rsidP="00E8603B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</w:rPr>
        <w:t xml:space="preserve">"Form and Field” Osage Art Center. Belle, MO. January 2-February 27, 2026. </w:t>
      </w:r>
      <w:r>
        <w:rPr>
          <w:rFonts w:asciiTheme="majorHAnsi" w:hAnsiTheme="majorHAnsi" w:cstheme="majorHAnsi"/>
          <w:b/>
          <w:bCs/>
        </w:rPr>
        <w:t>Solo.</w:t>
      </w:r>
      <w:r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</w:p>
    <w:p w14:paraId="1270FE6C" w14:textId="77777777" w:rsidR="00E8603B" w:rsidRDefault="00E8603B" w:rsidP="00F42A40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18139FA2" w14:textId="34AE2090" w:rsidR="00F42A40" w:rsidRPr="004B5636" w:rsidRDefault="00E8603B" w:rsidP="00F42A40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2024</w:t>
      </w:r>
    </w:p>
    <w:p w14:paraId="43DFD3BB" w14:textId="77777777" w:rsidR="00F42A40" w:rsidRPr="004B5636" w:rsidRDefault="00F42A40" w:rsidP="00F42A40">
      <w:pPr>
        <w:pStyle w:val="Default"/>
        <w:rPr>
          <w:rFonts w:asciiTheme="majorHAnsi" w:hAnsiTheme="majorHAnsi" w:cstheme="majorHAnsi"/>
        </w:rPr>
      </w:pPr>
    </w:p>
    <w:p w14:paraId="7CCA8A84" w14:textId="45D6B1E8" w:rsidR="00F42A40" w:rsidRDefault="00F42A40" w:rsidP="00F42A40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</w:rPr>
        <w:t xml:space="preserve">"Imperial Fragments, Colonial Debris” Sarratt Gallery, Vanderbilt University. Nashville, TN. June 10-August 16, 2024. Collaborative Exhibit with Simon Tatum. Funded with SEC Visiting Faculty Grant.</w:t>
      </w:r>
      <w:r>
        <w:rPr>
          <w:rFonts w:asciiTheme="majorHAnsi" w:hAnsiTheme="majorHAnsi" w:cstheme="majorHAnsi"/>
          <w:b/>
          <w:bCs/>
          <w:color w:val="000000" w:themeColor="text1"/>
        </w:rPr>
        <w:t xml:space="preserve"> Two Person.</w:t>
      </w:r>
    </w:p>
    <w:p w14:paraId="4BD33ADE" w14:textId="77777777" w:rsidR="00F42A40" w:rsidRDefault="00F42A40" w:rsidP="00FF0D82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2A2468BD" w14:textId="0130E524" w:rsidR="00FF0D82" w:rsidRPr="004B5636" w:rsidRDefault="00FF0D82" w:rsidP="00FF0D82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2023</w:t>
      </w:r>
    </w:p>
    <w:p w14:paraId="000808F2" w14:textId="77777777" w:rsidR="00FF0D82" w:rsidRPr="004B5636" w:rsidRDefault="00FF0D82" w:rsidP="00FF0D82">
      <w:pPr>
        <w:pStyle w:val="Default"/>
        <w:rPr>
          <w:rFonts w:asciiTheme="majorHAnsi" w:hAnsiTheme="majorHAnsi" w:cstheme="majorHAnsi"/>
        </w:rPr>
      </w:pPr>
    </w:p>
    <w:p w14:paraId="7EBDA1C9" w14:textId="29F9EEDD" w:rsidR="00FF0D82" w:rsidRDefault="00FF0D82" w:rsidP="00FF0D82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</w:rPr>
        <w:t xml:space="preserve">"Impossible Interiors” Kansas City Public Library. Kansas City, KS. May 1-June 30, 2023. </w:t>
      </w:r>
      <w:r>
        <w:rPr>
          <w:rFonts w:asciiTheme="majorHAnsi" w:hAnsiTheme="majorHAnsi" w:cstheme="majorHAnsi"/>
          <w:b/>
          <w:bCs/>
        </w:rPr>
        <w:t>Solo.</w:t>
      </w:r>
      <w:r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</w:p>
    <w:p w14:paraId="035BF9F9" w14:textId="77777777" w:rsidR="00FF0D82" w:rsidRDefault="00FF0D82" w:rsidP="00FF0D82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</w:p>
    <w:p w14:paraId="1F48D292" w14:textId="4BF4A49D" w:rsidR="00D830C4" w:rsidRPr="004B5636" w:rsidRDefault="00D830C4" w:rsidP="00FF0D82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2022</w:t>
      </w:r>
    </w:p>
    <w:p w14:paraId="52B51BEE" w14:textId="77777777" w:rsidR="004B5636" w:rsidRDefault="004B5636" w:rsidP="004B5636">
      <w:pPr>
        <w:pStyle w:val="Default"/>
        <w:rPr>
          <w:rFonts w:asciiTheme="majorHAnsi" w:hAnsiTheme="majorHAnsi" w:cstheme="majorHAnsi"/>
        </w:rPr>
      </w:pPr>
    </w:p>
    <w:p w14:paraId="6952D825" w14:textId="70F944F3" w:rsidR="004B5636" w:rsidRDefault="004B5636" w:rsidP="004B5636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“Digital Art: Exploration and Education” Morris Gallery of Contemporary Art. Missouri Valley College, Marshall, MO. January 17-February 25, 2022. </w:t>
      </w:r>
      <w:r>
        <w:rPr>
          <w:rFonts w:asciiTheme="majorHAnsi" w:hAnsiTheme="majorHAnsi" w:cstheme="majorHAnsi"/>
          <w:b/>
          <w:bCs/>
        </w:rPr>
        <w:t>Solo.</w:t>
      </w:r>
    </w:p>
    <w:p w14:paraId="1B590E6A" w14:textId="77777777" w:rsidR="004B5636" w:rsidRPr="004B5636" w:rsidRDefault="004B5636" w:rsidP="004B5636">
      <w:pPr>
        <w:pStyle w:val="Default"/>
        <w:rPr>
          <w:rFonts w:asciiTheme="majorHAnsi" w:hAnsiTheme="majorHAnsi" w:cstheme="majorHAnsi"/>
        </w:rPr>
      </w:pPr>
    </w:p>
    <w:p w14:paraId="5E1E9FBD" w14:textId="47EA2FBE" w:rsidR="004B5636" w:rsidRPr="004B5636" w:rsidRDefault="004B5636" w:rsidP="004B5636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"Impossible Interiors” Mildred M. Cox Gallery. William Woods University. Fulton, MO. September 12-October 6, 2022. </w:t>
      </w:r>
      <w:r>
        <w:rPr>
          <w:rFonts w:asciiTheme="majorHAnsi" w:hAnsiTheme="majorHAnsi" w:cstheme="majorHAnsi"/>
          <w:b/>
          <w:bCs/>
        </w:rPr>
        <w:t>Solo.</w:t>
      </w:r>
    </w:p>
    <w:p w14:paraId="71F4B4C4" w14:textId="57E30454" w:rsidR="004B5636" w:rsidRPr="004B5636" w:rsidRDefault="004B5636" w:rsidP="004B5636">
      <w:pPr>
        <w:pStyle w:val="Default"/>
        <w:rPr>
          <w:rFonts w:asciiTheme="majorHAnsi" w:hAnsiTheme="majorHAnsi" w:cstheme="majorHAnsi"/>
        </w:rPr>
      </w:pPr>
    </w:p>
    <w:p w14:paraId="2F97F603" w14:textId="77777777" w:rsidR="004B5636" w:rsidRPr="004B5636" w:rsidRDefault="004B5636" w:rsidP="004B5636">
      <w:pPr>
        <w:pStyle w:val="Default"/>
        <w:rPr>
          <w:rFonts w:asciiTheme="majorHAnsi" w:hAnsiTheme="majorHAnsi" w:cstheme="majorHAnsi"/>
        </w:rPr>
      </w:pPr>
    </w:p>
    <w:p w14:paraId="0BDC3A46" w14:textId="68FE62C6" w:rsidR="00C41F9A" w:rsidRPr="004B5636" w:rsidRDefault="00C41F9A" w:rsidP="00C41F9A">
      <w:pPr>
        <w:pStyle w:val="CM37"/>
        <w:ind w:left="720"/>
        <w:jc w:val="both"/>
        <w:rPr>
          <w:rFonts w:asciiTheme="majorHAnsi" w:hAnsiTheme="majorHAnsi" w:cstheme="majorHAnsi"/>
          <w:b/>
          <w:bCs/>
          <w:color w:val="000000" w:themeColor="text1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2020</w:t>
      </w:r>
    </w:p>
    <w:p w14:paraId="78C4A552" w14:textId="2A500E1D" w:rsidR="00EF77A0" w:rsidRPr="008F1356" w:rsidRDefault="00C41F9A" w:rsidP="00EF77A0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January 31 – March 4, 2020 | “Phoneme: Collaborations with Joel T. Dugan” South Gallery of Columbia Art League. Columbia, MO. </w:t>
      </w:r>
      <w:r>
        <w:rPr>
          <w:rFonts w:asciiTheme="majorHAnsi" w:hAnsiTheme="majorHAnsi" w:cs="Arial Hebrew"/>
          <w:b/>
          <w:color w:val="000000" w:themeColor="text1"/>
        </w:rPr>
        <w:t>Two Person.</w:t>
      </w:r>
    </w:p>
    <w:p w14:paraId="47C2F8AA" w14:textId="77777777" w:rsidR="00D830C4" w:rsidRPr="008F1356" w:rsidRDefault="00D830C4" w:rsidP="00D830C4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33408F9B" w14:textId="77777777" w:rsidR="00D830C4" w:rsidRPr="008F1356" w:rsidRDefault="00D830C4" w:rsidP="00D830C4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2019</w:t>
      </w:r>
    </w:p>
    <w:p w14:paraId="4ED20619" w14:textId="77777777" w:rsidR="00D830C4" w:rsidRPr="008F1356" w:rsidRDefault="00D830C4" w:rsidP="00D830C4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53836D3D" w14:textId="404E1B33" w:rsidR="00D830C4" w:rsidRPr="008F1356" w:rsidRDefault="00D830C4" w:rsidP="00D830C4">
      <w:pPr>
        <w:pStyle w:val="CM37"/>
        <w:ind w:left="720"/>
        <w:jc w:val="both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April 4 – June 2, 2019 | “The Eternal Idol: Conflict and Impossible Scenes” Montminy Gallery, Boone County History and Culture Center. Columbia, MO. </w:t>
      </w:r>
      <w:r>
        <w:rPr>
          <w:rFonts w:asciiTheme="majorHAnsi" w:hAnsiTheme="majorHAnsi" w:cstheme="majorHAnsi"/>
          <w:b/>
          <w:bCs/>
        </w:rPr>
        <w:t>Solo.</w:t>
      </w:r>
    </w:p>
    <w:p w14:paraId="347861E2" w14:textId="77777777" w:rsidR="004B5636" w:rsidRDefault="004B5636" w:rsidP="00D830C4">
      <w:pPr>
        <w:pStyle w:val="CM37"/>
        <w:ind w:left="720"/>
        <w:jc w:val="both"/>
        <w:rPr>
          <w:rFonts w:asciiTheme="majorHAnsi" w:hAnsiTheme="majorHAnsi" w:cs="Arial Hebrew"/>
          <w:bCs/>
          <w:color w:val="000000" w:themeColor="text1"/>
        </w:rPr>
      </w:pPr>
    </w:p>
    <w:p w14:paraId="7402AC80" w14:textId="0F76382A" w:rsidR="00D830C4" w:rsidRPr="008F1356" w:rsidRDefault="00D830C4" w:rsidP="00D830C4">
      <w:pPr>
        <w:pStyle w:val="CM37"/>
        <w:ind w:left="720"/>
        <w:jc w:val="both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March 11 – April 12, 2019 | “The Impossible Interior: Picturing the Results of War” Thoreau Gallery, Franklin Pierce University, Rindge, NH. </w:t>
      </w:r>
      <w:r>
        <w:rPr>
          <w:rFonts w:asciiTheme="majorHAnsi" w:hAnsiTheme="majorHAnsi" w:cstheme="majorHAnsi"/>
          <w:b/>
          <w:bCs/>
        </w:rPr>
        <w:t>Solo.</w:t>
      </w:r>
    </w:p>
    <w:p w14:paraId="25A0A78F" w14:textId="77777777" w:rsidR="00D830C4" w:rsidRPr="008F1356" w:rsidRDefault="00D830C4" w:rsidP="00356A1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6CC64E32" w14:textId="77777777" w:rsidR="00442B16" w:rsidRPr="00442B16" w:rsidRDefault="00356A1A" w:rsidP="00356A1A">
      <w:pPr>
        <w:pStyle w:val="CM37"/>
        <w:ind w:left="720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2018</w:t>
      </w:r>
    </w:p>
    <w:p w14:paraId="230FC205" w14:textId="77777777" w:rsidR="00442B16" w:rsidRPr="00442B16" w:rsidRDefault="00442B16" w:rsidP="00442B16">
      <w:pPr>
        <w:pStyle w:val="Default"/>
        <w:rPr>
          <w:rFonts w:ascii="Calibri" w:hAnsi="Calibri" w:cs="Calibri"/>
        </w:rPr>
      </w:pPr>
    </w:p>
    <w:p w14:paraId="559D884E" w14:textId="7BA0320F" w:rsidR="00442B16" w:rsidRPr="00442B16" w:rsidRDefault="00442B16" w:rsidP="00442B16">
      <w:pPr>
        <w:pStyle w:val="Default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January 5 – February 2, 2018. | “WHENEVERwhen: New Works by Matt Ballou.” Sager Braudis Gallery. Columbia, MO. </w:t>
      </w:r>
      <w:r>
        <w:rPr>
          <w:rFonts w:asciiTheme="majorHAnsi" w:hAnsiTheme="majorHAnsi" w:cstheme="majorHAnsi"/>
          <w:b/>
          <w:bCs/>
        </w:rPr>
        <w:t>Solo.</w:t>
      </w:r>
    </w:p>
    <w:p w14:paraId="175A8576" w14:textId="77777777" w:rsidR="00442B16" w:rsidRPr="00442B16" w:rsidRDefault="00442B16" w:rsidP="00442B16">
      <w:pPr>
        <w:pStyle w:val="Default"/>
      </w:pPr>
    </w:p>
    <w:p w14:paraId="162FAC47" w14:textId="72BD4C37" w:rsidR="00442B16" w:rsidRPr="00442B16" w:rsidRDefault="00442B16" w:rsidP="00442B16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2017</w:t>
      </w:r>
    </w:p>
    <w:p w14:paraId="799A716C" w14:textId="77F8CD0C" w:rsidR="00356A1A" w:rsidRPr="008F1356" w:rsidRDefault="00356A1A" w:rsidP="00356A1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lastRenderedPageBreak/>
        <w:t xml:space="preserve"> </w:t>
      </w:r>
    </w:p>
    <w:p w14:paraId="4B413CCF" w14:textId="38A5F3C0" w:rsidR="00356A1A" w:rsidRPr="008F1356" w:rsidRDefault="0026140B" w:rsidP="00356A1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February 17 – April 20 | “IN CAHOOTS: Collaborations by Joel T Dugan and Matt Ballou.” es ef eff gallery, Brooklyn, NY. </w:t>
      </w:r>
      <w:r>
        <w:rPr>
          <w:rFonts w:asciiTheme="majorHAnsi" w:hAnsiTheme="majorHAnsi" w:cs="Arial Hebrew"/>
          <w:b/>
          <w:bCs/>
          <w:color w:val="000000" w:themeColor="text1"/>
        </w:rPr>
        <w:t xml:space="preserve">Two Person. </w:t>
      </w:r>
      <w:r>
        <w:rPr>
          <w:rFonts w:asciiTheme="majorHAnsi" w:hAnsiTheme="majorHAnsi" w:cs="Arial Hebrew"/>
          <w:b/>
          <w:color w:val="000000" w:themeColor="text1"/>
        </w:rPr>
        <w:t>Curated by Ben Cowan.</w:t>
      </w:r>
    </w:p>
    <w:p w14:paraId="34FE461A" w14:textId="77777777" w:rsidR="00356A1A" w:rsidRPr="008F1356" w:rsidRDefault="00356A1A" w:rsidP="00356A1A">
      <w:pPr>
        <w:pStyle w:val="Default"/>
        <w:rPr>
          <w:rFonts w:asciiTheme="majorHAnsi" w:hAnsiTheme="majorHAnsi" w:cs="Arial Hebrew"/>
        </w:rPr>
      </w:pPr>
    </w:p>
    <w:p w14:paraId="0A869A52" w14:textId="77777777" w:rsidR="00834653" w:rsidRPr="008F1356" w:rsidRDefault="00834653" w:rsidP="00356A1A">
      <w:pPr>
        <w:pStyle w:val="CM37"/>
        <w:ind w:left="720"/>
        <w:jc w:val="both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  <w:bCs/>
        </w:rPr>
        <w:t xml:space="preserve">2016 </w:t>
      </w:r>
    </w:p>
    <w:p w14:paraId="37C44B5D" w14:textId="4CBE4330" w:rsidR="009E752A" w:rsidRPr="008F1356" w:rsidRDefault="0075173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16 – February 27, 2016 | “Identify: Works by Jane Jun and Matt Ballou” Rosenzweig Art Center, Columbus Arts Council, Columbus, MS. </w:t>
      </w:r>
      <w:r>
        <w:rPr>
          <w:rFonts w:asciiTheme="majorHAnsi" w:hAnsiTheme="majorHAnsi" w:cs="Arial Hebrew"/>
          <w:b/>
          <w:color w:val="auto"/>
        </w:rPr>
        <w:t>Two Person.</w:t>
      </w:r>
    </w:p>
    <w:p w14:paraId="6B9D5935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44DFDCE5" w14:textId="14F08EA7" w:rsidR="007D3120" w:rsidRPr="008F1356" w:rsidRDefault="001862DE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12 – June 15 | “WHENEVER/WHEN” Imago Gallery and Cultural Center, Columbia, MO. </w:t>
      </w:r>
      <w:r>
        <w:rPr>
          <w:rFonts w:asciiTheme="majorHAnsi" w:hAnsiTheme="majorHAnsi" w:cs="Arial Hebrew"/>
          <w:b/>
          <w:color w:val="auto"/>
        </w:rPr>
        <w:t>Solo.</w:t>
      </w:r>
    </w:p>
    <w:p w14:paraId="58A033D0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68DB007F" w14:textId="666DD571" w:rsidR="00834653" w:rsidRPr="008F1356" w:rsidRDefault="00A5421D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11 – February 5 | “Ballougan: Collaborations Between Matt Ballou and Joel T Dugan.” Moss-Thorns Gallery, Fort Hays State University, Hays, KS. </w:t>
      </w:r>
      <w:r>
        <w:rPr>
          <w:rFonts w:asciiTheme="majorHAnsi" w:hAnsiTheme="majorHAnsi" w:cs="Arial Hebrew"/>
          <w:b/>
          <w:color w:val="auto"/>
        </w:rPr>
        <w:t>Two Person.</w:t>
      </w:r>
    </w:p>
    <w:p w14:paraId="739D7140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7A0E8CC6" w14:textId="1B3B70C2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2015</w:t>
      </w:r>
    </w:p>
    <w:p w14:paraId="34AEF7A2" w14:textId="7BD9206C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21 – December 31 | “Portal: Collaborations Between Matt Ballou and Joel T Dugan.” Imago Gallery and Cultural Center, Columbia, MO.  </w:t>
      </w:r>
      <w:r>
        <w:rPr>
          <w:rFonts w:asciiTheme="majorHAnsi" w:hAnsiTheme="majorHAnsi" w:cs="Arial Hebrew"/>
          <w:b/>
          <w:color w:val="auto"/>
        </w:rPr>
        <w:t>Two Person.</w:t>
      </w:r>
    </w:p>
    <w:p w14:paraId="51F695EB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375EC01E" w14:textId="1EA24325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17 – September 17 | “The (R)evolution of Sweet (Part II).” Columbia, MO (Posthumous collaboration with Eric Sweet on video work, </w:t>
      </w:r>
      <w:r>
        <w:rPr>
          <w:rFonts w:asciiTheme="majorHAnsi" w:hAnsiTheme="majorHAnsi" w:cs="Arial Hebrew"/>
          <w:i/>
          <w:iCs/>
          <w:color w:val="auto"/>
        </w:rPr>
        <w:t>Ideal Conditions</w:t>
      </w:r>
      <w:r>
        <w:rPr>
          <w:rFonts w:asciiTheme="majorHAnsi" w:hAnsiTheme="majorHAnsi" w:cs="Arial Hebrew"/>
          <w:color w:val="auto"/>
        </w:rPr>
        <w:t xml:space="preserve">). </w:t>
      </w:r>
    </w:p>
    <w:p w14:paraId="3119EC79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48FD1690" w14:textId="53BDBD74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17 – June 7 | “Four Large Drawings: Katherine Arft and Matt Ballou.” Craft Studio Gallery, University of Missouri, Columbia, MO. </w:t>
      </w:r>
      <w:r>
        <w:rPr>
          <w:rFonts w:asciiTheme="majorHAnsi" w:hAnsiTheme="majorHAnsi" w:cs="Arial Hebrew"/>
          <w:b/>
          <w:color w:val="auto"/>
        </w:rPr>
        <w:t>Two Person.</w:t>
      </w:r>
    </w:p>
    <w:p w14:paraId="52617A72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0A35B8F" w14:textId="15FC1EE5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2014</w:t>
      </w:r>
    </w:p>
    <w:p w14:paraId="2A5740A6" w14:textId="4672F834" w:rsidR="009E752A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25 – April 30 | “Becoming the Student: Recent Studies and Portraits.” PS Gallery, Columbia, MO.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752DA846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30578015" w14:textId="7057D906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2013 </w:t>
      </w:r>
    </w:p>
    <w:p w14:paraId="0439F589" w14:textId="3A93ECA9" w:rsidR="009E752A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3 – October 25 | “ASEVENANDAWONADOE* -Paintings and Prints by Matthew Ballou.” Moss-Thorns Gallery, Fort Hays State University, Hays, KS. </w:t>
      </w:r>
      <w:r>
        <w:rPr>
          <w:rFonts w:asciiTheme="majorHAnsi" w:hAnsiTheme="majorHAnsi" w:cs="Arial Hebrew"/>
          <w:b/>
          <w:bCs/>
          <w:color w:val="auto"/>
        </w:rPr>
        <w:t xml:space="preserve">Solo. Honorarium. </w:t>
      </w:r>
    </w:p>
    <w:p w14:paraId="4DBE426E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27D98371" w14:textId="3E8D4C8B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2012 </w:t>
      </w:r>
    </w:p>
    <w:p w14:paraId="5E944969" w14:textId="672E150F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16 – December 16 | “Matt Ballou: Range.” Mildred M. Cox Gallery, William Woods University, Fulton, MO. </w:t>
      </w:r>
      <w:r>
        <w:rPr>
          <w:rFonts w:asciiTheme="majorHAnsi" w:hAnsiTheme="majorHAnsi" w:cs="Arial Hebrew"/>
          <w:b/>
          <w:bCs/>
          <w:color w:val="auto"/>
        </w:rPr>
        <w:t xml:space="preserve">Solo. Catalog Produced. </w:t>
      </w:r>
    </w:p>
    <w:p w14:paraId="52FD0203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7075486" w14:textId="24837900" w:rsidR="009E752A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July 5 – July 28 | “Adding.” Perlow-Stevens Gallery, Columbia, MO.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7EC39CF0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79D1264B" w14:textId="0F425500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2011 </w:t>
      </w:r>
    </w:p>
    <w:p w14:paraId="67B713B0" w14:textId="433C1521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27 – October 7 | “Demo.” Orr Street Gallery, Columbia, MO.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3648EC25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21B3738F" w14:textId="389CA850" w:rsidR="004B563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3 – July 31 | “Looking Over the Overlooked.” Two Person Show with Jacob </w:t>
      </w:r>
    </w:p>
    <w:p w14:paraId="757B3E4C" w14:textId="7C64F3A9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Maurice Crook, Evelyn E. Jorgenson Fine Arts Gallery, Moberly Area Community </w:t>
        <w:lastRenderedPageBreak/>
        <w:t xml:space="preserve">College, Moberly, MO. </w:t>
      </w:r>
      <w:r>
        <w:rPr>
          <w:rFonts w:asciiTheme="majorHAnsi" w:hAnsiTheme="majorHAnsi" w:cs="Arial Hebrew"/>
          <w:b/>
          <w:bCs/>
          <w:color w:val="auto"/>
        </w:rPr>
        <w:t xml:space="preserve">Two Person. </w:t>
      </w:r>
    </w:p>
    <w:p w14:paraId="174AFA1D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411D103" w14:textId="66AD094F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10 – July 31 | “The Bell, Struck: Tondos by Tim Lowly and Matt Ballou,” 930 Art Center, Louisville, KY. </w:t>
      </w:r>
      <w:r>
        <w:rPr>
          <w:rFonts w:asciiTheme="majorHAnsi" w:hAnsiTheme="majorHAnsi" w:cs="Arial Hebrew"/>
          <w:b/>
          <w:bCs/>
          <w:color w:val="auto"/>
        </w:rPr>
        <w:t xml:space="preserve">Two Person. </w:t>
      </w:r>
    </w:p>
    <w:p w14:paraId="239A048B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3168AF61" w14:textId="094E803B" w:rsidR="009E752A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February 5 – March 19 | “Redeeming Tensions.” Barrington Center for the Arts Gallery, Gordon College, Wenham, MA. </w:t>
      </w:r>
      <w:r>
        <w:rPr>
          <w:rFonts w:asciiTheme="majorHAnsi" w:hAnsiTheme="majorHAnsi" w:cs="Arial Hebrew"/>
          <w:b/>
          <w:bCs/>
          <w:color w:val="auto"/>
        </w:rPr>
        <w:t xml:space="preserve">Solo. Honorarium. </w:t>
      </w:r>
    </w:p>
    <w:p w14:paraId="293EB8C5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0A8C2D0B" w14:textId="181CF063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2009 </w:t>
      </w:r>
    </w:p>
    <w:p w14:paraId="3EA8C761" w14:textId="0801A591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“Strive.” Art Gallery Space, Bellevue College, Bellevue, WA.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53694A26" w14:textId="77777777" w:rsidR="004B5636" w:rsidRDefault="004B56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664316E2" w14:textId="762DBAEF" w:rsidR="009E752A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1 – September 28 | “Ballou and Spear: Concerning Composition.” Perlow-Stevens Gallery, Columbia, MO. </w:t>
      </w:r>
      <w:r>
        <w:rPr>
          <w:rFonts w:asciiTheme="majorHAnsi" w:hAnsiTheme="majorHAnsi" w:cs="Arial Hebrew"/>
          <w:b/>
          <w:bCs/>
          <w:color w:val="auto"/>
        </w:rPr>
        <w:t xml:space="preserve">Two Person. Catalog produced. </w:t>
      </w:r>
    </w:p>
    <w:p w14:paraId="2BBB50FC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6BF5998B" w14:textId="36D1DA95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2008 </w:t>
      </w:r>
    </w:p>
    <w:p w14:paraId="48106A5F" w14:textId="173C48DD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| “Dodecahedron.” Gillock Gallery, Evanston, IL. </w:t>
      </w:r>
      <w:r>
        <w:rPr>
          <w:rFonts w:asciiTheme="majorHAnsi" w:hAnsiTheme="majorHAnsi" w:cs="Arial Hebrew"/>
          <w:b/>
          <w:bCs/>
          <w:color w:val="auto"/>
        </w:rPr>
        <w:t xml:space="preserve">Solo. Catalog produced. </w:t>
      </w:r>
    </w:p>
    <w:p w14:paraId="4C1E98A1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4CD24476" w14:textId="3F770F2D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</w:rPr>
        <w:t>2007</w:t>
      </w:r>
    </w:p>
    <w:p w14:paraId="38CDA889" w14:textId="42793B2C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| “Gillock Collection: Works by Matt Ballou.” Gillock Gallery, Evanston, IL.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558DFD06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4330BA8D" w14:textId="3F71983A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2006</w:t>
      </w:r>
    </w:p>
    <w:p w14:paraId="44C76A6F" w14:textId="09A15D43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February | “Matthew Ballou: Considerations.” Gillock Gallery-Chicago, Chicago, IL.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03E9BD38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390CC025" w14:textId="39342B20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2005</w:t>
      </w:r>
    </w:p>
    <w:p w14:paraId="314AF5EC" w14:textId="654B2371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| “Dispensation: MFA Thesis Exhibition.” Indiana University Art Museum, Bloomington, IN.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216742BE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11783DE1" w14:textId="4CEAA5D2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2002</w:t>
      </w:r>
    </w:p>
    <w:p w14:paraId="23C93128" w14:textId="0331E9B4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| “The Locus Series and Related Works.” Gillock Gallery, Evanston, IL. </w:t>
      </w:r>
      <w:r>
        <w:rPr>
          <w:rFonts w:asciiTheme="majorHAnsi" w:hAnsiTheme="majorHAnsi" w:cs="Arial Hebrew"/>
          <w:b/>
          <w:bCs/>
          <w:color w:val="auto"/>
        </w:rPr>
        <w:t xml:space="preserve">Solo. </w:t>
      </w:r>
    </w:p>
    <w:p w14:paraId="60E85542" w14:textId="77777777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4C1BBB5D" w14:textId="5EEFB853" w:rsidR="009E752A" w:rsidRPr="008F1356" w:rsidRDefault="009E752A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2000</w:t>
      </w:r>
    </w:p>
    <w:p w14:paraId="786F9DE0" w14:textId="16D8ABE5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July 9 – August 9 | “Ballou: Eight Months in Chicago.” Camden Public Library, Camden, NY.  </w:t>
      </w:r>
      <w:r>
        <w:rPr>
          <w:rFonts w:asciiTheme="majorHAnsi" w:hAnsiTheme="majorHAnsi" w:cs="Arial Hebrew"/>
          <w:b/>
          <w:color w:val="auto"/>
        </w:rPr>
        <w:t>Solo.</w:t>
      </w:r>
    </w:p>
    <w:p w14:paraId="67E5F96D" w14:textId="77777777" w:rsidR="002E6107" w:rsidRPr="008F1356" w:rsidRDefault="002E6107" w:rsidP="00356A1A">
      <w:pPr>
        <w:pStyle w:val="Default"/>
        <w:ind w:left="720"/>
        <w:rPr>
          <w:rFonts w:asciiTheme="majorHAnsi" w:hAnsiTheme="majorHAnsi" w:cs="Arial Hebrew"/>
        </w:rPr>
      </w:pPr>
    </w:p>
    <w:p w14:paraId="7C9EBFDB" w14:textId="77777777" w:rsidR="00834653" w:rsidRPr="008F1356" w:rsidRDefault="00834653" w:rsidP="00356A1A">
      <w:pPr>
        <w:pStyle w:val="CM36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EXHIBITION RECORD | Group </w:t>
      </w:r>
    </w:p>
    <w:p w14:paraId="6BEA8F63" w14:textId="77777777" w:rsidR="00580813" w:rsidRPr="008F1356" w:rsidRDefault="00580813" w:rsidP="00356A1A">
      <w:pPr>
        <w:pStyle w:val="CM39"/>
        <w:ind w:left="720"/>
        <w:rPr>
          <w:rFonts w:asciiTheme="majorHAnsi" w:hAnsiTheme="majorHAnsi" w:cs="Arial Hebrew"/>
          <w:b/>
          <w:bCs/>
          <w:color w:val="000000" w:themeColor="text1"/>
        </w:rPr>
      </w:pPr>
    </w:p>
    <w:p w14:paraId="420A3B0B" w14:textId="2D97BD7F" w:rsidR="00922ED7" w:rsidRPr="007C0768" w:rsidRDefault="00922ED7" w:rsidP="00922ED7">
      <w:pPr>
        <w:pStyle w:val="CM37"/>
        <w:ind w:left="720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2026</w:t>
      </w:r>
    </w:p>
    <w:p w14:paraId="0E28BE60" w14:textId="77777777" w:rsidR="00486E1F" w:rsidRDefault="00486E1F" w:rsidP="00E133C7">
      <w:pPr>
        <w:pStyle w:val="CM37"/>
        <w:jc w:val="both"/>
        <w:rPr>
          <w:rFonts w:ascii="Calibri" w:hAnsi="Calibri" w:cs="Calibri"/>
          <w:shd w:val="clear" w:color="auto" w:fill="FDFDFD"/>
        </w:rPr>
      </w:pPr>
    </w:p>
    <w:p w14:paraId="52208770" w14:textId="75EC3B83" w:rsidR="00E133C7" w:rsidRDefault="00475D9E" w:rsidP="00E133C7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 xml:space="preserve">“Plane Sight.” Public Defender Art.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Calibri" w:hAnsi="Calibri" w:cs="Calibri"/>
          <w:shd w:val="clear" w:color="auto" w:fill="FDFDFD"/>
        </w:rPr>
        <w:t xml:space="preserve">123 W. Main St, Belleville, IL. August 7-September 13, 2026. GROUP. Juried by Amir Toosi. </w:t>
      </w:r>
    </w:p>
    <w:p w14:paraId="3CAF2769" w14:textId="77777777" w:rsidR="00E133C7" w:rsidRDefault="00E133C7" w:rsidP="00E133C7">
      <w:pPr>
        <w:pStyle w:val="Default"/>
      </w:pPr>
    </w:p>
    <w:p w14:paraId="3E7F7230" w14:textId="38999EB4" w:rsidR="00E133C7" w:rsidRPr="00E133C7" w:rsidRDefault="00E133C7" w:rsidP="00E133C7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>“Cryptids and Other Creatures” GROUP. Sager Reeves Gallery. Columbia, MO. August 7-29</w:t>
      </w:r>
      <w:r>
        <w:rPr>
          <w:rFonts w:ascii="Calibri" w:hAnsi="Calibri" w:cs="Calibri"/>
          <w:shd w:val="clear" w:color="auto" w:fill="FDFDFD"/>
          <w:vertAlign w:val="superscript"/>
        </w:rPr>
        <w:t>th</w:t>
      </w:r>
      <w:r>
        <w:rPr>
          <w:rFonts w:ascii="Calibri" w:hAnsi="Calibri" w:cs="Calibri"/>
          <w:shd w:val="clear" w:color="auto" w:fill="FDFDFD"/>
        </w:rPr>
        <w:t>, 2026. GROUP. Curated by Joel Sager and Hannah Reeves.</w:t>
      </w:r>
    </w:p>
    <w:p w14:paraId="1398E08B" w14:textId="77777777" w:rsidR="00E133C7" w:rsidRDefault="00E133C7" w:rsidP="00E133C7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</w:p>
    <w:p w14:paraId="4C18212C" w14:textId="550F77DE" w:rsidR="00E133C7" w:rsidRPr="00E133C7" w:rsidRDefault="00E133C7" w:rsidP="00E133C7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 xml:space="preserve">“Pattern Play.” Columbia Art League.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Calibri" w:hAnsi="Calibri" w:cs="Calibri"/>
          <w:shd w:val="clear" w:color="auto" w:fill="FDFDFD"/>
        </w:rPr>
        <w:t>Columbia, MO. August 4-September 10, 2026. GROUP. Juried by Amir Toosi.</w:t>
      </w:r>
    </w:p>
    <w:p w14:paraId="5B9652CC" w14:textId="77777777" w:rsidR="00475D9E" w:rsidRDefault="00475D9E" w:rsidP="00E133C7">
      <w:pPr>
        <w:pStyle w:val="CM37"/>
        <w:jc w:val="both"/>
        <w:rPr>
          <w:rFonts w:ascii="Calibri" w:hAnsi="Calibri" w:cs="Calibri"/>
          <w:shd w:val="clear" w:color="auto" w:fill="FDFDFD"/>
        </w:rPr>
      </w:pPr>
    </w:p>
    <w:p w14:paraId="2FD86BA9" w14:textId="14AA504B" w:rsidR="00D35C7B" w:rsidRDefault="00D35C7B" w:rsidP="004F4EF3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 xml:space="preserve">“Order &amp; Chaos.” St. Louis Artists' Guild. St. Louis, MO. July 31 -August 29, 2026. GROUP. Juried by Ethan Meyer.</w:t>
      </w:r>
    </w:p>
    <w:p w14:paraId="4FFA668E" w14:textId="77777777" w:rsidR="00D35C7B" w:rsidRDefault="00D35C7B" w:rsidP="004F4EF3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</w:p>
    <w:p w14:paraId="3DC9C994" w14:textId="148EC86E" w:rsidR="004F4EF3" w:rsidRPr="004F4EF3" w:rsidRDefault="00475D9E" w:rsidP="004F4EF3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 xml:space="preserve">“Matt Ballou, Vincent Desiderio, Connie Gillock, Edgar Jerins, Patrick King” </w:t>
      </w:r>
    </w:p>
    <w:p w14:paraId="326CCDD3" w14:textId="39659CFC" w:rsidR="004F4EF3" w:rsidRDefault="004F4EF3" w:rsidP="004F4EF3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 xml:space="preserve">The Elizabeth Foundation for the Arts, New York, NY. March 21-April 30, 2026. GROUP. Invited.</w:t>
      </w:r>
    </w:p>
    <w:p w14:paraId="6E67E846" w14:textId="77777777" w:rsidR="004F4EF3" w:rsidRDefault="004F4EF3" w:rsidP="00A96CAC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</w:p>
    <w:p w14:paraId="03C64F8E" w14:textId="1320DA6B" w:rsidR="00A96CAC" w:rsidRDefault="00A96CAC" w:rsidP="00A96CAC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 xml:space="preserve">“The Unsaid Thread: Folklore as Social Commentary.” Westminster Gallery of Front Range Community College, Westminster, CO. March 12-April 2, 2026. GROUP. Curated by Laura Grossett.</w:t>
      </w:r>
    </w:p>
    <w:p w14:paraId="4F3AE9CE" w14:textId="77777777" w:rsidR="00A96CAC" w:rsidRDefault="00A96CAC" w:rsidP="00A96CAC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</w:p>
    <w:p w14:paraId="5BB80A2C" w14:textId="69E69DA6" w:rsidR="00A96CAC" w:rsidRPr="00922ED7" w:rsidRDefault="00A96CAC" w:rsidP="00A96CAC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 xml:space="preserve">“INTERFACE: Matthew Ballou, Aubrey Birdwell, Daniel DeRosato, Michael Gayk, Dennis Gordon, Steve Novick.” </w:t>
      </w:r>
      <w:r>
        <w:rPr>
          <w:rFonts w:asciiTheme="majorHAnsi" w:hAnsiTheme="majorHAnsi" w:cstheme="majorHAnsi"/>
        </w:rPr>
        <w:t xml:space="preserve">Manifest Creative Research and Drawing Center. Cincinnati, OH – January 22 – February 20, 2026. GROUP. Curated by Jason Franz and Manifest.</w:t>
      </w:r>
    </w:p>
    <w:p w14:paraId="6FC462F1" w14:textId="77777777" w:rsidR="00A96CAC" w:rsidRDefault="00A96CAC" w:rsidP="00A96CAC">
      <w:pPr>
        <w:pStyle w:val="CM37"/>
        <w:jc w:val="both"/>
        <w:rPr>
          <w:rFonts w:ascii="Calibri" w:hAnsi="Calibri" w:cs="Calibri"/>
          <w:shd w:val="clear" w:color="auto" w:fill="FDFDFD"/>
        </w:rPr>
      </w:pPr>
    </w:p>
    <w:p w14:paraId="5B4694DB" w14:textId="74891156" w:rsidR="00922ED7" w:rsidRDefault="00922ED7" w:rsidP="00A96CAC">
      <w:pPr>
        <w:pStyle w:val="CM37"/>
        <w:ind w:left="720"/>
        <w:jc w:val="both"/>
        <w:rPr>
          <w:rFonts w:ascii="Calibri" w:hAnsi="Calibri" w:cs="Calibri"/>
          <w:shd w:val="clear" w:color="auto" w:fill="FDFDFD"/>
        </w:rPr>
      </w:pPr>
      <w:r>
        <w:rPr>
          <w:rFonts w:ascii="Calibri" w:hAnsi="Calibri" w:cs="Calibri"/>
          <w:shd w:val="clear" w:color="auto" w:fill="FDFDFD"/>
        </w:rPr>
        <w:t>“James Kasper Collection of Contemporary Biblical Art.” Sidney Larson Gallery, Columbia College and Orr Street Studios Gallery. Columbia, MO. January 6 – 30, 2026. GROUP. Curated by James Kasper.</w:t>
      </w:r>
    </w:p>
    <w:p w14:paraId="0E1DECB7" w14:textId="77777777" w:rsidR="00922ED7" w:rsidRDefault="00922ED7" w:rsidP="00D06F6E">
      <w:pPr>
        <w:pStyle w:val="CM37"/>
        <w:jc w:val="both"/>
        <w:rPr>
          <w:rFonts w:ascii="Calibri" w:hAnsi="Calibri" w:cs="Calibri"/>
          <w:shd w:val="clear" w:color="auto" w:fill="FDFDFD"/>
        </w:rPr>
      </w:pPr>
    </w:p>
    <w:p w14:paraId="752C5932" w14:textId="0A1CCE2B" w:rsidR="007C0768" w:rsidRPr="007C0768" w:rsidRDefault="00FF0D82" w:rsidP="00922ED7">
      <w:pPr>
        <w:pStyle w:val="CM37"/>
        <w:ind w:left="720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2025</w:t>
      </w:r>
    </w:p>
    <w:p w14:paraId="1CA5BE7D" w14:textId="77777777" w:rsidR="007C0768" w:rsidRPr="007C0768" w:rsidRDefault="007C0768" w:rsidP="007C0768">
      <w:pPr>
        <w:pStyle w:val="CM37"/>
        <w:ind w:left="720"/>
        <w:jc w:val="both"/>
        <w:rPr>
          <w:rFonts w:ascii="Calibri" w:hAnsi="Calibri" w:cs="Calibri"/>
          <w:b/>
          <w:bCs/>
          <w:color w:val="000000" w:themeColor="text1"/>
        </w:rPr>
      </w:pPr>
    </w:p>
    <w:p w14:paraId="2D02167E" w14:textId="42356814" w:rsidR="007C0768" w:rsidRDefault="007C0768" w:rsidP="007C0768">
      <w:pPr>
        <w:pStyle w:val="Default"/>
        <w:ind w:left="720"/>
        <w:rPr>
          <w:rFonts w:ascii="Calibri" w:hAnsi="Calibri" w:cs="Calibri"/>
        </w:rPr>
      </w:pPr>
      <w:r>
        <w:rPr>
          <w:rFonts w:ascii="Calibri" w:hAnsi="Calibri" w:cs="Calibri"/>
          <w:shd w:val="clear" w:color="auto" w:fill="FDFDFD"/>
        </w:rPr>
        <w:t xml:space="preserve">“BACKYARD ECOLOGIES” </w:t>
      </w:r>
      <w:r>
        <w:rPr>
          <w:rFonts w:ascii="Calibri" w:hAnsi="Calibri" w:cs="Calibri"/>
        </w:rPr>
        <w:t xml:space="preserve">TechArtista, University City. St.Louis, MO-63130. </w:t>
      </w:r>
      <w:r>
        <w:rPr>
          <w:rFonts w:ascii="Calibri" w:hAnsi="Calibri" w:cs="Calibri"/>
          <w:shd w:val="clear" w:color="auto" w:fill="FDFDFD"/>
        </w:rPr>
        <w:t xml:space="preserve">November 7, 2025 - January 15, 2026. </w:t>
      </w:r>
      <w:r>
        <w:rPr>
          <w:rFonts w:ascii="Calibri" w:hAnsi="Calibri" w:cs="Calibri"/>
        </w:rPr>
        <w:t xml:space="preserve">GROUP. Curated by Christopher Woodward. </w:t>
      </w:r>
    </w:p>
    <w:p w14:paraId="78484603" w14:textId="77777777" w:rsidR="006C2087" w:rsidRDefault="006C2087" w:rsidP="007C0768">
      <w:pPr>
        <w:pStyle w:val="Default"/>
        <w:ind w:left="720"/>
        <w:rPr>
          <w:rFonts w:ascii="Calibri" w:hAnsi="Calibri" w:cs="Calibri"/>
        </w:rPr>
      </w:pPr>
    </w:p>
    <w:p w14:paraId="1FAA0C0C" w14:textId="77777777" w:rsidR="006C2087" w:rsidRDefault="006C2087" w:rsidP="006C2087">
      <w:pPr>
        <w:pStyle w:val="Default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"39th Bradley International Print and Drawing Exhibition" Bradley University. Peoria,</w:t>
      </w:r>
    </w:p>
    <w:p w14:paraId="730CBC57" w14:textId="6D90255A" w:rsidR="006C2087" w:rsidRPr="007C0768" w:rsidRDefault="006C2087" w:rsidP="006C2087">
      <w:pPr>
        <w:pStyle w:val="Default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IL. February 3-March 28, 2025. GROUP. Awarded a Purchase Award, with my work entering the collection of Bradley University.</w:t>
      </w:r>
    </w:p>
    <w:p w14:paraId="754059DC" w14:textId="77777777" w:rsidR="007C0768" w:rsidRPr="007C0768" w:rsidRDefault="007C0768" w:rsidP="007C0768">
      <w:pPr>
        <w:pStyle w:val="Default"/>
        <w:rPr>
          <w:rFonts w:ascii="Calibri" w:hAnsi="Calibri" w:cs="Calibri"/>
        </w:rPr>
      </w:pPr>
    </w:p>
    <w:p w14:paraId="59AE2191" w14:textId="4B2868DA" w:rsidR="007C0768" w:rsidRPr="007C0768" w:rsidRDefault="007C0768" w:rsidP="007C0768">
      <w:pPr>
        <w:pStyle w:val="CM37"/>
        <w:ind w:left="720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>2024</w:t>
      </w:r>
    </w:p>
    <w:p w14:paraId="45B7E2EB" w14:textId="77777777" w:rsidR="007C0768" w:rsidRPr="007C0768" w:rsidRDefault="007C0768" w:rsidP="007C0768">
      <w:pPr>
        <w:pStyle w:val="CM37"/>
        <w:ind w:left="720"/>
        <w:jc w:val="both"/>
        <w:rPr>
          <w:rFonts w:ascii="Calibri" w:hAnsi="Calibri" w:cs="Calibri"/>
          <w:b/>
          <w:bCs/>
          <w:color w:val="000000" w:themeColor="text1"/>
        </w:rPr>
      </w:pPr>
    </w:p>
    <w:p w14:paraId="3C653B9E" w14:textId="7D2C4EAD" w:rsidR="007C0768" w:rsidRPr="007C0768" w:rsidRDefault="007C0768" w:rsidP="007C0768">
      <w:pPr>
        <w:pStyle w:val="Default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“Impressions”</w:t>
      </w:r>
      <w:r>
        <w:rPr>
          <w:rFonts w:ascii="Calibri" w:hAnsi="Calibri" w:cs="Calibri"/>
          <w:shd w:val="clear" w:color="auto" w:fill="FDFDFD"/>
        </w:rPr>
        <w:t xml:space="preserve"> Main Street Gallery. West Chicago, IL 60185. GROUP. GROUP. Curated by David Linneweh and Buddy Plumlee. </w:t>
      </w:r>
    </w:p>
    <w:p w14:paraId="0D55F788" w14:textId="77777777" w:rsidR="007C0768" w:rsidRPr="007C0768" w:rsidRDefault="007C0768" w:rsidP="007C0768">
      <w:pPr>
        <w:pStyle w:val="Default"/>
      </w:pPr>
    </w:p>
    <w:p w14:paraId="275DCEB2" w14:textId="6203C560" w:rsidR="007C0768" w:rsidRPr="007C0768" w:rsidRDefault="007C0768" w:rsidP="007C0768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2023</w:t>
      </w:r>
    </w:p>
    <w:p w14:paraId="5DF4777B" w14:textId="77777777" w:rsidR="00FF0D82" w:rsidRDefault="00FF0D82" w:rsidP="00FF0D82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069885B3" w14:textId="3F7D3567" w:rsidR="00FF0D82" w:rsidRDefault="00FF0D82" w:rsidP="00FF0D82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"Tightly Knit, Loose Fit" Ortega y Gasset Projects. Brooklyn, NY. August 12-27, 2023. GROUP. Curated by Sarah Arriagada and Debora Faccion Grodzki.</w:t>
      </w:r>
    </w:p>
    <w:p w14:paraId="1B7261FE" w14:textId="77777777" w:rsidR="00C04360" w:rsidRDefault="00C04360" w:rsidP="00FF0D82">
      <w:pPr>
        <w:pStyle w:val="Default"/>
        <w:ind w:left="720"/>
        <w:rPr>
          <w:rFonts w:asciiTheme="majorHAnsi" w:hAnsiTheme="majorHAnsi" w:cstheme="majorHAnsi"/>
        </w:rPr>
      </w:pPr>
    </w:p>
    <w:p w14:paraId="654D7C85" w14:textId="6BD0F685" w:rsidR="00C04360" w:rsidRPr="004B5636" w:rsidRDefault="00C04360" w:rsidP="00FF0D82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“Synthesis” Daum Museum of Contemporary Art. Sedalia, MO. May 25-August 20, 2023. GROUP. Curated by Garry Holstein, Director of the Daum Museum.</w:t>
      </w:r>
    </w:p>
    <w:p w14:paraId="17CDB459" w14:textId="77777777" w:rsidR="00FF0D82" w:rsidRDefault="00FF0D82" w:rsidP="00FF0D82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244DD99A" w14:textId="63BAFECC" w:rsidR="00FF0D82" w:rsidRDefault="00FF0D82" w:rsidP="00FF0D82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2022</w:t>
      </w:r>
    </w:p>
    <w:p w14:paraId="59A1BDEA" w14:textId="77777777" w:rsidR="00FF0D82" w:rsidRDefault="00FF0D82" w:rsidP="00FF0D82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2CFF9319" w14:textId="77777777" w:rsidR="00FF0D82" w:rsidRPr="004B5636" w:rsidRDefault="00FF0D82" w:rsidP="00FF0D82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"TONDO" Manifest Creative Research and Drawing Center. Cincinnati, OH - December 9, 2021-January 7, 2022. GROUP</w:t>
      </w:r>
    </w:p>
    <w:p w14:paraId="427DA247" w14:textId="77777777" w:rsidR="004B5636" w:rsidRPr="004B5636" w:rsidRDefault="004B5636" w:rsidP="004B5636">
      <w:pPr>
        <w:pStyle w:val="Default"/>
        <w:rPr>
          <w:rFonts w:asciiTheme="majorHAnsi" w:hAnsiTheme="majorHAnsi" w:cstheme="majorHAnsi"/>
        </w:rPr>
      </w:pPr>
    </w:p>
    <w:p w14:paraId="68C75084" w14:textId="77777777" w:rsidR="004B5636" w:rsidRDefault="004B5636" w:rsidP="004B5636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“Color Comes (In)To Play: Featuring Cristina Nuñez, Joseph Pintz, Matt Ballou” Access Arts Gallery. Access Arts, Columbia, MO - March 7-April 24, 2022. GROUP</w:t>
      </w:r>
    </w:p>
    <w:p w14:paraId="4168B6D0" w14:textId="77777777" w:rsidR="004B5636" w:rsidRPr="004B5636" w:rsidRDefault="004B5636" w:rsidP="004B5636">
      <w:pPr>
        <w:pStyle w:val="Default"/>
        <w:ind w:left="720"/>
        <w:rPr>
          <w:rFonts w:asciiTheme="majorHAnsi" w:hAnsiTheme="majorHAnsi" w:cstheme="majorHAnsi"/>
        </w:rPr>
      </w:pPr>
    </w:p>
    <w:p w14:paraId="623654B5" w14:textId="62778AB8" w:rsidR="004B5636" w:rsidRPr="007B4893" w:rsidRDefault="004B5636" w:rsidP="007B4893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"EX MACHINA" Manifest Creative Research and Drawing Center. Cincinnati, OH - August 12-September 9, 2022. GROUP</w:t>
      </w:r>
    </w:p>
    <w:p w14:paraId="51446899" w14:textId="77777777" w:rsidR="004B5636" w:rsidRDefault="004B5636" w:rsidP="000E45F8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0F15842E" w14:textId="595C9EC9" w:rsidR="000E45F8" w:rsidRPr="008F1356" w:rsidRDefault="004B5636" w:rsidP="000E45F8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2021</w:t>
      </w:r>
    </w:p>
    <w:p w14:paraId="477C9D32" w14:textId="77777777" w:rsidR="000E45F8" w:rsidRDefault="000E45F8" w:rsidP="000E45F8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43174F0E" w14:textId="0EACAB5A" w:rsidR="007265FC" w:rsidRDefault="007265FC" w:rsidP="007265FC">
      <w:pPr>
        <w:pStyle w:val="CM39"/>
        <w:ind w:left="720"/>
        <w:rPr>
          <w:rFonts w:asciiTheme="majorHAnsi" w:hAnsiTheme="majorHAnsi" w:cs="Arial Hebrew"/>
          <w:bCs/>
          <w:color w:val="000000"/>
        </w:rPr>
      </w:pPr>
      <w:r>
        <w:rPr>
          <w:rFonts w:asciiTheme="majorHAnsi" w:hAnsiTheme="majorHAnsi" w:cs="Arial Hebrew"/>
          <w:bCs/>
          <w:color w:val="000000"/>
        </w:rPr>
        <w:t xml:space="preserve">December 9, 2021 – January 7, 2022 | "TONDO" Manifest Creative Research and Drawing Center, Cincinnati, OH. </w:t>
      </w:r>
      <w:r>
        <w:rPr>
          <w:rFonts w:asciiTheme="majorHAnsi" w:hAnsiTheme="majorHAnsi" w:cs="Arial Hebrew"/>
          <w:b/>
          <w:bCs/>
        </w:rPr>
        <w:t>Catalog produced. Juried.</w:t>
      </w:r>
    </w:p>
    <w:p w14:paraId="70409284" w14:textId="77777777" w:rsidR="007265FC" w:rsidRPr="007265FC" w:rsidRDefault="007265FC" w:rsidP="007265FC">
      <w:pPr>
        <w:pStyle w:val="Default"/>
      </w:pPr>
    </w:p>
    <w:p w14:paraId="3D383153" w14:textId="1F01452D" w:rsidR="007265FC" w:rsidRDefault="007265FC" w:rsidP="007265FC">
      <w:pPr>
        <w:pStyle w:val="CM39"/>
        <w:ind w:left="720"/>
        <w:rPr>
          <w:rFonts w:asciiTheme="majorHAnsi" w:hAnsiTheme="majorHAnsi" w:cs="Arial Hebrew"/>
          <w:bCs/>
          <w:color w:val="000000"/>
        </w:rPr>
      </w:pPr>
      <w:r>
        <w:rPr>
          <w:rFonts w:asciiTheme="majorHAnsi" w:hAnsiTheme="majorHAnsi" w:cs="Arial Hebrew"/>
          <w:bCs/>
          <w:color w:val="000000"/>
        </w:rPr>
        <w:t xml:space="preserve">September 23 – October 22, 2021 | "PAINTED" Manifest Creative Research and Drawing Center, Cincinnati, OH. </w:t>
      </w:r>
      <w:r>
        <w:rPr>
          <w:rFonts w:asciiTheme="majorHAnsi" w:hAnsiTheme="majorHAnsi" w:cs="Arial Hebrew"/>
          <w:b/>
          <w:bCs/>
        </w:rPr>
        <w:t>Catalog produced. Juried.</w:t>
      </w:r>
    </w:p>
    <w:p w14:paraId="0F7BB4F5" w14:textId="77777777" w:rsidR="007265FC" w:rsidRDefault="007265FC" w:rsidP="007265FC">
      <w:pPr>
        <w:pStyle w:val="CM39"/>
        <w:rPr>
          <w:rFonts w:asciiTheme="majorHAnsi" w:hAnsiTheme="majorHAnsi" w:cs="Arial Hebrew"/>
          <w:bCs/>
          <w:color w:val="000000" w:themeColor="text1"/>
        </w:rPr>
      </w:pPr>
    </w:p>
    <w:p w14:paraId="12A761C1" w14:textId="41EA9FA2" w:rsidR="000E45F8" w:rsidRDefault="000E45F8" w:rsidP="000E45F8">
      <w:pPr>
        <w:pStyle w:val="CM39"/>
        <w:ind w:left="720"/>
        <w:rPr>
          <w:rFonts w:asciiTheme="majorHAnsi" w:hAnsiTheme="majorHAnsi" w:cs="Arial Hebrew"/>
          <w:b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May 11 – June 20, 2021 | “Restraint and Limitation” </w:t>
      </w:r>
      <w:r>
        <w:rPr>
          <w:rFonts w:asciiTheme="majorHAnsi" w:hAnsiTheme="majorHAnsi" w:cs="Arial Hebrew"/>
          <w:color w:val="000000" w:themeColor="text1"/>
        </w:rPr>
        <w:t>Riverside Art Center. Riverside, IL</w:t>
      </w:r>
      <w:r>
        <w:rPr>
          <w:rFonts w:asciiTheme="majorHAnsi" w:hAnsiTheme="majorHAnsi" w:cs="Arial Hebrew"/>
          <w:bCs/>
        </w:rPr>
        <w:t>.</w:t>
      </w:r>
      <w:r>
        <w:rPr>
          <w:rFonts w:asciiTheme="majorHAnsi" w:hAnsiTheme="majorHAnsi" w:cs="Arial Hebrew"/>
          <w:b/>
          <w:bCs/>
        </w:rPr>
        <w:t xml:space="preserve"> Curated by Matthew Ballou.</w:t>
      </w:r>
    </w:p>
    <w:p w14:paraId="10CFD0A3" w14:textId="77777777" w:rsidR="00104C3B" w:rsidRDefault="00104C3B" w:rsidP="00104C3B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17A02F3" w14:textId="70CE6D30" w:rsidR="00104C3B" w:rsidRPr="008F1356" w:rsidRDefault="00104C3B" w:rsidP="00104C3B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4, 2014 – June 30, 2021 | “Touching the Past: Student Drawings from the Gallery of Greek and Roman Casts.” Museum of Art and Archeology, University of Missouri, Columbia, MO. </w:t>
      </w:r>
      <w:r>
        <w:rPr>
          <w:rFonts w:asciiTheme="majorHAnsi" w:hAnsiTheme="majorHAnsi" w:cs="Arial Hebrew"/>
          <w:b/>
          <w:bCs/>
          <w:color w:val="auto"/>
        </w:rPr>
        <w:t xml:space="preserve">Organized and Curated by Matthew Ballou. </w:t>
      </w:r>
    </w:p>
    <w:p w14:paraId="247BF258" w14:textId="0F564DB2" w:rsidR="009717DC" w:rsidRPr="008F1356" w:rsidRDefault="009717DC" w:rsidP="009717DC">
      <w:pPr>
        <w:pStyle w:val="Default"/>
        <w:rPr>
          <w:rFonts w:asciiTheme="majorHAnsi" w:hAnsiTheme="majorHAnsi" w:cs="Arial Hebrew"/>
        </w:rPr>
      </w:pPr>
    </w:p>
    <w:p w14:paraId="038E51EF" w14:textId="7A878C64" w:rsidR="00CE6D5A" w:rsidRPr="008F1356" w:rsidRDefault="00CE6D5A" w:rsidP="00CE6D5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2020</w:t>
      </w:r>
    </w:p>
    <w:p w14:paraId="46E613B1" w14:textId="77777777" w:rsidR="00CE6D5A" w:rsidRDefault="00CE6D5A" w:rsidP="009717DC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6F9295AA" w14:textId="4D2C24CC" w:rsidR="00B404FF" w:rsidRDefault="00B404FF" w:rsidP="00CE6D5A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December 5 – December 31, 2020 | “RAA&amp;M National 2020” Rockport Art Association &amp; Museum, Rockport, MA.</w:t>
      </w:r>
      <w:r>
        <w:rPr>
          <w:rFonts w:asciiTheme="majorHAnsi" w:hAnsiTheme="majorHAnsi" w:cs="Arial Hebrew"/>
          <w:b/>
          <w:bCs/>
          <w:color w:val="000000" w:themeColor="text1"/>
        </w:rPr>
        <w:t xml:space="preserve"> Jurors: Bruce Herman and Cindy House.</w:t>
      </w:r>
    </w:p>
    <w:p w14:paraId="658482AE" w14:textId="77777777" w:rsidR="00B404FF" w:rsidRDefault="00B404FF" w:rsidP="00CE6D5A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68B98F35" w14:textId="025BAE7C" w:rsidR="00CE6D5A" w:rsidRPr="00CE6D5A" w:rsidRDefault="00CE6D5A" w:rsidP="00CE6D5A">
      <w:pPr>
        <w:pStyle w:val="Default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>September 11 – November 5, 2020 |</w:t>
      </w:r>
      <w:r>
        <w:rPr>
          <w:rFonts w:asciiTheme="majorHAnsi" w:hAnsiTheme="majorHAnsi" w:cs="Arial Hebrew"/>
          <w:b/>
          <w:bCs/>
          <w:color w:val="000000" w:themeColor="text1"/>
        </w:rPr>
        <w:t xml:space="preserve"> </w:t>
      </w:r>
      <w:r>
        <w:rPr>
          <w:rFonts w:asciiTheme="majorHAnsi" w:hAnsiTheme="majorHAnsi" w:cs="Arial Hebrew"/>
          <w:bCs/>
          <w:color w:val="000000" w:themeColor="text1"/>
        </w:rPr>
        <w:t>“Art in a Time of Coronavirus – A Response”</w:t>
      </w:r>
    </w:p>
    <w:p w14:paraId="31B7D120" w14:textId="1241863E" w:rsidR="00CE6D5A" w:rsidRPr="00CE6D5A" w:rsidRDefault="00CE6D5A" w:rsidP="00CE6D5A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Glen Arbor Arts Center, Glen Arbor, MI. </w:t>
      </w:r>
    </w:p>
    <w:p w14:paraId="3D21DC81" w14:textId="77777777" w:rsidR="00CE6D5A" w:rsidRDefault="00CE6D5A" w:rsidP="009717DC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7CEF6EF1" w14:textId="3C204C08" w:rsidR="009717DC" w:rsidRPr="008F1356" w:rsidRDefault="009717DC" w:rsidP="009717DC">
      <w:pPr>
        <w:pStyle w:val="Default"/>
        <w:ind w:left="720"/>
        <w:rPr>
          <w:rFonts w:asciiTheme="majorHAnsi" w:hAnsiTheme="majorHAnsi" w:cs="Arial Hebrew"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April 10 – May 18, 2020 | </w:t>
      </w:r>
      <w:r>
        <w:rPr>
          <w:rFonts w:asciiTheme="majorHAnsi" w:hAnsiTheme="majorHAnsi" w:cs="Arial Hebrew"/>
          <w:color w:val="000000" w:themeColor="text1"/>
        </w:rPr>
        <w:t xml:space="preserve">“First Fruits” </w:t>
      </w:r>
      <w:r>
        <w:rPr>
          <w:rFonts w:asciiTheme="majorHAnsi" w:hAnsiTheme="majorHAnsi" w:cs="Arial Hebrew"/>
        </w:rPr>
        <w:t xml:space="preserve">Spring Road Christian Church, Lanett, AL.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32777C66" w14:textId="77777777" w:rsidR="009717DC" w:rsidRPr="008F1356" w:rsidRDefault="009717DC" w:rsidP="009717DC">
      <w:pPr>
        <w:pStyle w:val="Default"/>
        <w:rPr>
          <w:rFonts w:asciiTheme="majorHAnsi" w:hAnsiTheme="majorHAnsi" w:cs="Arial Hebrew"/>
        </w:rPr>
      </w:pPr>
    </w:p>
    <w:p w14:paraId="01F88BA8" w14:textId="3E119DE2" w:rsidR="009717DC" w:rsidRPr="008F1356" w:rsidRDefault="009717DC" w:rsidP="009717DC">
      <w:pPr>
        <w:pStyle w:val="Default"/>
        <w:ind w:left="720"/>
        <w:rPr>
          <w:rFonts w:asciiTheme="majorHAnsi" w:hAnsiTheme="majorHAnsi" w:cs="Arial Hebrew"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March 8 – March 29, 2020 | </w:t>
      </w:r>
      <w:r>
        <w:rPr>
          <w:rFonts w:asciiTheme="majorHAnsi" w:hAnsiTheme="majorHAnsi" w:cs="Arial Hebrew"/>
          <w:color w:val="000000" w:themeColor="text1"/>
        </w:rPr>
        <w:t xml:space="preserve">“First Fruits” </w:t>
      </w:r>
      <w:r>
        <w:rPr>
          <w:rFonts w:asciiTheme="majorHAnsi" w:hAnsiTheme="majorHAnsi" w:cs="Arial Hebrew"/>
        </w:rPr>
        <w:t xml:space="preserve">Church at the Cross Gallery, Grapevine, TX.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415C9691" w14:textId="77777777" w:rsidR="000E45F8" w:rsidRPr="008F1356" w:rsidRDefault="000E45F8" w:rsidP="000E45F8">
      <w:pPr>
        <w:pStyle w:val="CM37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41C31874" w14:textId="1A052A74" w:rsidR="00C41F9A" w:rsidRPr="008F1356" w:rsidRDefault="00C41F9A" w:rsidP="00C41F9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2019</w:t>
      </w:r>
    </w:p>
    <w:p w14:paraId="748E00F0" w14:textId="77777777" w:rsidR="00C41F9A" w:rsidRPr="008F1356" w:rsidRDefault="00C41F9A" w:rsidP="00C41F9A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</w:p>
    <w:p w14:paraId="3E8486E8" w14:textId="483F2896" w:rsidR="00C41F9A" w:rsidRPr="008F1356" w:rsidRDefault="00C41F9A" w:rsidP="00C41F9A">
      <w:pPr>
        <w:pStyle w:val="Default"/>
        <w:ind w:left="720"/>
        <w:rPr>
          <w:rFonts w:asciiTheme="majorHAnsi" w:hAnsiTheme="majorHAnsi" w:cs="Arial Hebrew"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March 14 – April 17, 2019 | </w:t>
      </w:r>
      <w:r>
        <w:rPr>
          <w:rFonts w:asciiTheme="majorHAnsi" w:hAnsiTheme="majorHAnsi" w:cs="Arial Hebrew"/>
          <w:color w:val="000000" w:themeColor="text1"/>
        </w:rPr>
        <w:t xml:space="preserve">“First Fruits” </w:t>
      </w:r>
      <w:r>
        <w:rPr>
          <w:rFonts w:asciiTheme="majorHAnsi" w:hAnsiTheme="majorHAnsi" w:cs="Arial Hebrew"/>
        </w:rPr>
        <w:t xml:space="preserve">Trinity Christian Academy, Seattle, WA. </w:t>
      </w:r>
      <w:r>
        <w:rPr>
          <w:rFonts w:asciiTheme="majorHAnsi" w:hAnsiTheme="majorHAnsi" w:cs="Arial Hebrew"/>
          <w:b/>
          <w:color w:val="000000" w:themeColor="text1"/>
        </w:rPr>
        <w:lastRenderedPageBreak/>
        <w:t>Curated by Joel Sheesley, Emeritus Professor of Art, Wheaton College.</w:t>
      </w:r>
    </w:p>
    <w:p w14:paraId="200BD820" w14:textId="7D383AD9" w:rsidR="00C41F9A" w:rsidRPr="008F1356" w:rsidRDefault="00C41F9A" w:rsidP="00C41F9A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52F74C80" w14:textId="6BC64473" w:rsidR="00C41F9A" w:rsidRPr="008F1356" w:rsidRDefault="00C41F9A" w:rsidP="00C41F9A">
      <w:pPr>
        <w:pStyle w:val="Default"/>
        <w:ind w:left="720"/>
        <w:rPr>
          <w:rFonts w:asciiTheme="majorHAnsi" w:hAnsiTheme="majorHAnsi" w:cs="Arial Hebrew"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August 16 – September 13, 2019 | </w:t>
      </w:r>
      <w:r>
        <w:rPr>
          <w:rFonts w:asciiTheme="majorHAnsi" w:hAnsiTheme="majorHAnsi" w:cs="Arial Hebrew"/>
          <w:color w:val="000000" w:themeColor="text1"/>
        </w:rPr>
        <w:t xml:space="preserve">“First Fruits” South Lobby Gallery, </w:t>
      </w:r>
      <w:r>
        <w:rPr>
          <w:rFonts w:asciiTheme="majorHAnsi" w:hAnsiTheme="majorHAnsi" w:cs="Arial Hebrew"/>
        </w:rPr>
        <w:t xml:space="preserve">Wilshire Baptist Church, Dallas, TX.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713680C7" w14:textId="743EAE3A" w:rsidR="00C41F9A" w:rsidRPr="008F1356" w:rsidRDefault="00C41F9A" w:rsidP="00C41F9A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23AEDE35" w14:textId="2EB6C712" w:rsidR="00C41F9A" w:rsidRPr="008F1356" w:rsidRDefault="00C41F9A" w:rsidP="00C41F9A">
      <w:pPr>
        <w:pStyle w:val="Default"/>
        <w:ind w:left="720"/>
        <w:rPr>
          <w:rFonts w:asciiTheme="majorHAnsi" w:hAnsiTheme="majorHAnsi" w:cs="Arial Hebrew"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June 9 – July 28, 2019 | </w:t>
      </w:r>
      <w:r>
        <w:rPr>
          <w:rFonts w:asciiTheme="majorHAnsi" w:hAnsiTheme="majorHAnsi" w:cs="Arial Hebrew"/>
          <w:color w:val="000000" w:themeColor="text1"/>
        </w:rPr>
        <w:t xml:space="preserve">“First Fruits” </w:t>
      </w:r>
      <w:r>
        <w:rPr>
          <w:rFonts w:asciiTheme="majorHAnsi" w:hAnsiTheme="majorHAnsi" w:cs="Arial Hebrew"/>
        </w:rPr>
        <w:t xml:space="preserve">Grace Point Gallery, Bentonville, AK.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1AD37D8F" w14:textId="77777777" w:rsidR="00C41F9A" w:rsidRPr="008F1356" w:rsidRDefault="00C41F9A" w:rsidP="00C41F9A">
      <w:pPr>
        <w:pStyle w:val="Default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643F21D4" w14:textId="016F0305" w:rsidR="00C41F9A" w:rsidRPr="008F1356" w:rsidRDefault="00C41F9A" w:rsidP="00C41F9A">
      <w:pPr>
        <w:pStyle w:val="Default"/>
        <w:ind w:left="720"/>
        <w:rPr>
          <w:rFonts w:asciiTheme="majorHAnsi" w:hAnsiTheme="majorHAnsi" w:cs="Arial Hebrew"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March 14 – April 17, 2019 | </w:t>
      </w:r>
      <w:r>
        <w:rPr>
          <w:rFonts w:asciiTheme="majorHAnsi" w:hAnsiTheme="majorHAnsi" w:cs="Arial Hebrew"/>
          <w:color w:val="000000" w:themeColor="text1"/>
        </w:rPr>
        <w:t xml:space="preserve">“First Fruits” </w:t>
      </w:r>
      <w:r>
        <w:rPr>
          <w:rFonts w:asciiTheme="majorHAnsi" w:hAnsiTheme="majorHAnsi" w:cs="Arial Hebrew"/>
        </w:rPr>
        <w:t xml:space="preserve">Trinity Christian Academy, Addison, TX.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0BA7DC82" w14:textId="77777777" w:rsidR="00C41F9A" w:rsidRPr="008F1356" w:rsidRDefault="00C41F9A" w:rsidP="000E45F8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18090AA6" w14:textId="6501A871" w:rsidR="000E45F8" w:rsidRPr="008F1356" w:rsidRDefault="000E45F8" w:rsidP="000E45F8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2018</w:t>
      </w:r>
    </w:p>
    <w:p w14:paraId="2DEA5135" w14:textId="77777777" w:rsidR="000E45F8" w:rsidRPr="008F1356" w:rsidRDefault="000E45F8" w:rsidP="000E45F8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</w:p>
    <w:p w14:paraId="113A1BFF" w14:textId="2F3A6DD4" w:rsidR="000E45F8" w:rsidRPr="008F1356" w:rsidRDefault="000E45F8" w:rsidP="000E45F8">
      <w:pPr>
        <w:pStyle w:val="CM39"/>
        <w:ind w:left="720"/>
        <w:rPr>
          <w:rStyle w:val="Strong"/>
          <w:rFonts w:asciiTheme="majorHAnsi" w:hAnsiTheme="majorHAnsi" w:cs="Arial Hebrew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October 16 – November 30, 2018 | “Restraint and Limitation.” </w:t>
      </w:r>
      <w:r>
        <w:rPr>
          <w:rFonts w:asciiTheme="majorHAnsi" w:hAnsiTheme="majorHAnsi" w:cs="Arial Hebrew"/>
          <w:color w:val="000000" w:themeColor="text1"/>
        </w:rPr>
        <w:t>Elder Gallery. Nebraska Wesleyan University, Lincoln, NE</w:t>
      </w:r>
      <w:r>
        <w:rPr>
          <w:rFonts w:asciiTheme="majorHAnsi" w:hAnsiTheme="majorHAnsi" w:cs="Arial Hebrew"/>
          <w:bCs/>
        </w:rPr>
        <w:t>.</w:t>
      </w:r>
      <w:r>
        <w:rPr>
          <w:rFonts w:asciiTheme="majorHAnsi" w:hAnsiTheme="majorHAnsi" w:cs="Arial Hebrew"/>
          <w:b/>
          <w:bCs/>
        </w:rPr>
        <w:t xml:space="preserve"> Curated by Matthew Ballou.</w:t>
      </w:r>
    </w:p>
    <w:p w14:paraId="7D50D2E2" w14:textId="77777777" w:rsidR="000E45F8" w:rsidRPr="008F1356" w:rsidRDefault="000E45F8" w:rsidP="000E45F8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</w:p>
    <w:p w14:paraId="4B7FC3E1" w14:textId="6F942904" w:rsidR="00D60745" w:rsidRPr="008F1356" w:rsidRDefault="00D60745" w:rsidP="000E45F8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  <w:r>
        <w:rPr>
          <w:rStyle w:val="Strong"/>
          <w:rFonts w:asciiTheme="majorHAnsi" w:hAnsiTheme="majorHAnsi" w:cs="Arial Hebrew"/>
          <w:b w:val="0"/>
        </w:rPr>
        <w:t>August 6 – October 29, 2018</w:t>
      </w:r>
      <w:r>
        <w:rPr>
          <w:rFonts w:asciiTheme="majorHAnsi" w:hAnsiTheme="majorHAnsi" w:cs="Arial Hebrew"/>
        </w:rPr>
        <w:t xml:space="preserve"> | </w:t>
      </w:r>
      <w:r>
        <w:rPr>
          <w:rFonts w:asciiTheme="majorHAnsi" w:hAnsiTheme="majorHAnsi" w:cs="Arial Hebrew"/>
          <w:color w:val="000000" w:themeColor="text1"/>
        </w:rPr>
        <w:t xml:space="preserve">“First Fruits” </w:t>
      </w:r>
      <w:r>
        <w:rPr>
          <w:rFonts w:asciiTheme="majorHAnsi" w:hAnsiTheme="majorHAnsi" w:cs="Arial Hebrew"/>
        </w:rPr>
        <w:t xml:space="preserve">Central Presbyterian Church, Atlanta, GA.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7F8A7D1B" w14:textId="77777777" w:rsidR="00D60745" w:rsidRPr="008F1356" w:rsidRDefault="00D60745" w:rsidP="00F4100A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</w:p>
    <w:p w14:paraId="693A2E4C" w14:textId="4567BB62" w:rsidR="000E45F8" w:rsidRPr="008F1356" w:rsidRDefault="000E45F8" w:rsidP="00F4100A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  <w:r>
        <w:rPr>
          <w:rStyle w:val="Strong"/>
          <w:rFonts w:asciiTheme="majorHAnsi" w:hAnsiTheme="majorHAnsi" w:cs="Arial Hebrew"/>
          <w:b w:val="0"/>
        </w:rPr>
        <w:t xml:space="preserve">July 13 – August 17, 2018 | 83</w:t>
      </w:r>
      <w:r>
        <w:rPr>
          <w:rStyle w:val="Strong"/>
          <w:rFonts w:asciiTheme="majorHAnsi" w:hAnsiTheme="majorHAnsi" w:cs="Arial Hebrew"/>
          <w:b w:val="0"/>
          <w:vertAlign w:val="superscript"/>
        </w:rPr>
        <w:t>rd</w:t>
      </w:r>
      <w:r>
        <w:rPr>
          <w:rStyle w:val="Strong"/>
          <w:rFonts w:asciiTheme="majorHAnsi" w:hAnsiTheme="majorHAnsi" w:cs="Arial Hebrew"/>
          <w:b w:val="0"/>
        </w:rPr>
        <w:t xml:space="preserve"> Annual National Juried Art Exhibition, Cooperstown Art Center, Cooperstown, NY. </w:t>
      </w:r>
      <w:r>
        <w:rPr>
          <w:rStyle w:val="Strong"/>
          <w:rFonts w:asciiTheme="majorHAnsi" w:hAnsiTheme="majorHAnsi" w:cs="Arial Hebrew"/>
        </w:rPr>
        <w:t>Juried by Yulia Hanansen, Adjunct Professor, Towson University.</w:t>
      </w:r>
    </w:p>
    <w:p w14:paraId="780F12FD" w14:textId="77777777" w:rsidR="000E45F8" w:rsidRPr="008F1356" w:rsidRDefault="000E45F8" w:rsidP="00F4100A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</w:p>
    <w:p w14:paraId="38518FF3" w14:textId="03832220" w:rsidR="000E45F8" w:rsidRPr="008F1356" w:rsidRDefault="000E45F8" w:rsidP="00F4100A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  <w:r>
        <w:rPr>
          <w:rStyle w:val="Strong"/>
          <w:rFonts w:asciiTheme="majorHAnsi" w:hAnsiTheme="majorHAnsi" w:cs="Arial Hebrew"/>
          <w:b w:val="0"/>
        </w:rPr>
        <w:t xml:space="preserve">July 10 – July 28, 2018 | “Summer Open” Blue Mountain Gallery, New York City. </w:t>
      </w:r>
      <w:r>
        <w:rPr>
          <w:rStyle w:val="Strong"/>
          <w:rFonts w:asciiTheme="majorHAnsi" w:hAnsiTheme="majorHAnsi" w:cs="Arial Hebrew"/>
        </w:rPr>
        <w:t>Juried by John Yau, famed Poet and Critic who writes for Hyperallergic.</w:t>
      </w:r>
    </w:p>
    <w:p w14:paraId="2C0C3326" w14:textId="77777777" w:rsidR="000E45F8" w:rsidRPr="008F1356" w:rsidRDefault="000E45F8" w:rsidP="00F4100A">
      <w:pPr>
        <w:pStyle w:val="Default"/>
        <w:ind w:left="720"/>
        <w:rPr>
          <w:rStyle w:val="Strong"/>
          <w:rFonts w:asciiTheme="majorHAnsi" w:hAnsiTheme="majorHAnsi" w:cs="Arial Hebrew"/>
          <w:b w:val="0"/>
        </w:rPr>
      </w:pPr>
    </w:p>
    <w:p w14:paraId="33945A59" w14:textId="545DA758" w:rsidR="00F4100A" w:rsidRPr="008F1356" w:rsidRDefault="00F4100A" w:rsidP="00F4100A">
      <w:pPr>
        <w:pStyle w:val="Default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Style w:val="Strong"/>
          <w:rFonts w:asciiTheme="majorHAnsi" w:hAnsiTheme="majorHAnsi" w:cs="Arial Hebrew"/>
          <w:b w:val="0"/>
        </w:rPr>
        <w:t xml:space="preserve">February 26 – March 26, 2018 |</w:t>
      </w:r>
      <w:r>
        <w:rPr>
          <w:rFonts w:asciiTheme="majorHAnsi" w:hAnsiTheme="majorHAnsi" w:cs="Arial Hebrew"/>
          <w:color w:val="000000" w:themeColor="text1"/>
        </w:rPr>
        <w:t xml:space="preserve"> “First Fruits” </w:t>
      </w:r>
      <w:r>
        <w:rPr>
          <w:rFonts w:asciiTheme="majorHAnsi" w:hAnsiTheme="majorHAnsi" w:cs="Arial Hebrew"/>
        </w:rPr>
        <w:t>St. George’s Gallery | St. George’s Anglican Church, Colorado Springs, CO.</w:t>
      </w:r>
      <w:r>
        <w:rPr>
          <w:rFonts w:asciiTheme="majorHAnsi" w:hAnsiTheme="majorHAnsi" w:cs="Arial Hebrew"/>
          <w:b/>
          <w:color w:val="000000" w:themeColor="text1"/>
        </w:rPr>
        <w:t xml:space="preserve"> Curated by Joel Sheesley, Emeritus Professor of Art, Wheaton College.</w:t>
      </w:r>
    </w:p>
    <w:p w14:paraId="165F6109" w14:textId="77777777" w:rsidR="00F4100A" w:rsidRPr="008F1356" w:rsidRDefault="00F4100A" w:rsidP="00F4100A">
      <w:pPr>
        <w:pStyle w:val="Default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5D5AD0DC" w14:textId="38396360" w:rsidR="00F4100A" w:rsidRPr="008F1356" w:rsidRDefault="00F4100A" w:rsidP="00F4100A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Style w:val="Strong"/>
          <w:rFonts w:asciiTheme="majorHAnsi" w:hAnsiTheme="majorHAnsi" w:cs="Arial Hebrew"/>
          <w:b w:val="0"/>
        </w:rPr>
        <w:t>January 12 – February 19, 2018 |</w:t>
      </w:r>
      <w:r>
        <w:rPr>
          <w:rStyle w:val="Strong"/>
          <w:rFonts w:asciiTheme="majorHAnsi" w:hAnsiTheme="majorHAnsi" w:cs="Arial Hebrew"/>
        </w:rPr>
        <w:t xml:space="preserve"> </w:t>
      </w:r>
      <w:r>
        <w:rPr>
          <w:rStyle w:val="Strong"/>
          <w:rFonts w:asciiTheme="majorHAnsi" w:hAnsiTheme="majorHAnsi" w:cs="Arial Hebrew"/>
          <w:b w:val="0"/>
        </w:rPr>
        <w:t>|</w:t>
      </w:r>
      <w:r>
        <w:rPr>
          <w:rFonts w:asciiTheme="majorHAnsi" w:hAnsiTheme="majorHAnsi" w:cs="Arial Hebrew"/>
          <w:color w:val="000000" w:themeColor="text1"/>
        </w:rPr>
        <w:t xml:space="preserve"> “First Fruits”</w:t>
      </w:r>
      <w:r>
        <w:rPr>
          <w:rFonts w:asciiTheme="majorHAnsi" w:hAnsiTheme="majorHAnsi" w:cs="Arial Hebrew"/>
          <w:b/>
          <w:bCs/>
        </w:rPr>
        <w:t xml:space="preserve"> </w:t>
      </w:r>
      <w:r>
        <w:rPr>
          <w:rFonts w:asciiTheme="majorHAnsi" w:hAnsiTheme="majorHAnsi" w:cs="Arial Hebrew"/>
          <w:color w:val="333333"/>
        </w:rPr>
        <w:t xml:space="preserve">The Center for Transformation, </w:t>
      </w:r>
      <w:r>
        <w:rPr>
          <w:rFonts w:asciiTheme="majorHAnsi" w:hAnsiTheme="majorHAnsi" w:cs="Arial Hebrew"/>
        </w:rPr>
        <w:t xml:space="preserve">Trinity International University, Deerfield, IL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000B8189" w14:textId="77777777" w:rsidR="00F4100A" w:rsidRPr="008F1356" w:rsidRDefault="00F4100A" w:rsidP="00AF3C82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64610FC3" w14:textId="547510AD" w:rsidR="00AF3C82" w:rsidRPr="008F1356" w:rsidRDefault="00F4100A" w:rsidP="00AF3C82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2017 </w:t>
      </w:r>
    </w:p>
    <w:p w14:paraId="4A11FBEE" w14:textId="29803BF2" w:rsidR="00AF3C82" w:rsidRPr="008F1356" w:rsidRDefault="00AF3C82" w:rsidP="00AF3C82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October 9 – November 21, 2017 | “First Fruits” Gallery 212. Madison, Wisconsin. </w:t>
      </w:r>
      <w:r>
        <w:rPr>
          <w:rFonts w:asciiTheme="majorHAnsi" w:hAnsiTheme="majorHAnsi" w:cs="Arial Hebrew"/>
          <w:b/>
          <w:color w:val="000000" w:themeColor="text1"/>
        </w:rPr>
        <w:t>Curated by Joel Sheesley, Emeritus Professor of Art, Wheaton College.</w:t>
      </w:r>
    </w:p>
    <w:p w14:paraId="28D802AB" w14:textId="77777777" w:rsidR="009717DC" w:rsidRPr="008F1356" w:rsidRDefault="009717DC" w:rsidP="006B16A2">
      <w:pPr>
        <w:pStyle w:val="CM39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17F0A53C" w14:textId="37361779" w:rsidR="006B16A2" w:rsidRPr="008F1356" w:rsidRDefault="006B16A2" w:rsidP="006B16A2">
      <w:pPr>
        <w:pStyle w:val="CM39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September 28 – October 28, 2017 | “Mentor/Mentee: School of Visual Studies Grand Opening Celebration.” Sager-Braudis Gallery. Columbia, MO. </w:t>
      </w:r>
    </w:p>
    <w:p w14:paraId="367D3E51" w14:textId="77777777" w:rsidR="009717DC" w:rsidRPr="008F1356" w:rsidRDefault="009717DC" w:rsidP="0026140B">
      <w:pPr>
        <w:pStyle w:val="CM39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0697E622" w14:textId="6F749D62" w:rsidR="0026140B" w:rsidRPr="008F1356" w:rsidRDefault="00AF3C82" w:rsidP="0026140B">
      <w:pPr>
        <w:pStyle w:val="CM39"/>
        <w:ind w:left="720"/>
        <w:rPr>
          <w:rFonts w:asciiTheme="majorHAnsi" w:hAnsiTheme="majorHAnsi" w:cs="Arial Hebrew"/>
          <w:b/>
          <w:bCs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September 21 – October 19, 2017 | “Restraint and Limitation” </w:t>
      </w:r>
      <w:r>
        <w:rPr>
          <w:rFonts w:asciiTheme="majorHAnsi" w:hAnsiTheme="majorHAnsi" w:cs="Arial Hebrew"/>
          <w:color w:val="000000" w:themeColor="text1"/>
        </w:rPr>
        <w:t>George Caleb Bingham Gallery. University of</w:t>
      </w:r>
      <w:r>
        <w:rPr>
          <w:rFonts w:asciiTheme="majorHAnsi" w:hAnsiTheme="majorHAnsi" w:cs="Arial Hebrew"/>
        </w:rPr>
        <w:t xml:space="preserve"> Missouri, Columbia, MO</w:t>
      </w:r>
      <w:r>
        <w:rPr>
          <w:rFonts w:asciiTheme="majorHAnsi" w:hAnsiTheme="majorHAnsi" w:cs="Arial Hebrew"/>
          <w:bCs/>
        </w:rPr>
        <w:t>.</w:t>
      </w:r>
      <w:r>
        <w:rPr>
          <w:rFonts w:asciiTheme="majorHAnsi" w:hAnsiTheme="majorHAnsi" w:cs="Arial Hebrew"/>
          <w:b/>
          <w:bCs/>
        </w:rPr>
        <w:t xml:space="preserve"> Curated by Matthew Ballou.</w:t>
      </w:r>
    </w:p>
    <w:p w14:paraId="290B796F" w14:textId="77777777" w:rsidR="009717DC" w:rsidRPr="008F1356" w:rsidRDefault="009717DC" w:rsidP="0026140B">
      <w:pPr>
        <w:pStyle w:val="CM39"/>
        <w:ind w:left="720"/>
        <w:rPr>
          <w:rFonts w:asciiTheme="majorHAnsi" w:hAnsiTheme="majorHAnsi" w:cs="Arial Hebrew"/>
          <w:bCs/>
        </w:rPr>
      </w:pPr>
    </w:p>
    <w:p w14:paraId="4EA6EBCF" w14:textId="71B7D3FE" w:rsidR="0026140B" w:rsidRPr="008F1356" w:rsidRDefault="0026140B" w:rsidP="0026140B">
      <w:pPr>
        <w:pStyle w:val="CM39"/>
        <w:ind w:left="720"/>
        <w:rPr>
          <w:rFonts w:asciiTheme="majorHAnsi" w:hAnsiTheme="majorHAnsi" w:cs="Arial Hebrew"/>
          <w:bCs/>
        </w:rPr>
      </w:pPr>
      <w:r>
        <w:rPr>
          <w:rFonts w:asciiTheme="majorHAnsi" w:hAnsiTheme="majorHAnsi" w:cs="Arial Hebrew"/>
          <w:bCs/>
        </w:rPr>
        <w:t xml:space="preserve">January, 2017 | “International Painting Annual 6.” </w:t>
      </w:r>
      <w:r>
        <w:rPr>
          <w:rFonts w:asciiTheme="majorHAnsi" w:hAnsiTheme="majorHAnsi" w:cs="Arial Hebrew"/>
        </w:rPr>
        <w:t xml:space="preserve">MANIFEST Creative Research and Study Center, Cincinnati, OH. </w:t>
      </w:r>
      <w:r>
        <w:rPr>
          <w:rFonts w:asciiTheme="majorHAnsi" w:hAnsiTheme="majorHAnsi" w:cs="Arial Hebrew"/>
          <w:b/>
          <w:bCs/>
        </w:rPr>
        <w:t>Catalog produced. Juried.</w:t>
      </w:r>
    </w:p>
    <w:p w14:paraId="2CCE675F" w14:textId="77777777" w:rsidR="00AF3C82" w:rsidRPr="008F1356" w:rsidRDefault="00AF3C82" w:rsidP="00AF3C82">
      <w:pPr>
        <w:pStyle w:val="Default"/>
        <w:rPr>
          <w:rFonts w:asciiTheme="majorHAnsi" w:hAnsiTheme="majorHAnsi" w:cs="Arial Hebrew"/>
        </w:rPr>
      </w:pPr>
    </w:p>
    <w:p w14:paraId="71333F06" w14:textId="77777777" w:rsidR="00834653" w:rsidRPr="008F1356" w:rsidRDefault="00834653" w:rsidP="00356A1A">
      <w:pPr>
        <w:pStyle w:val="CM39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  <w:bCs/>
        </w:rPr>
        <w:t xml:space="preserve">2016 </w:t>
      </w:r>
    </w:p>
    <w:p w14:paraId="5605BCCB" w14:textId="126D830D" w:rsidR="005C7BDC" w:rsidRPr="008F1356" w:rsidRDefault="005C7B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3 – December 2, 2016 | “Anne Harris: The Mind’s I” University of Central Missouri, Warrensburg, MO. </w:t>
      </w:r>
      <w:r>
        <w:rPr>
          <w:rFonts w:asciiTheme="majorHAnsi" w:hAnsiTheme="majorHAnsi" w:cs="Arial Hebrew"/>
          <w:b/>
          <w:color w:val="auto"/>
        </w:rPr>
        <w:t>Invited Collaboration on Installation of Mixed Media work.</w:t>
      </w:r>
    </w:p>
    <w:p w14:paraId="4A5ADA0A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71F8670E" w14:textId="62605ED1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16 – February 27, 2016 | “Subject and Subjectivity.” University Art Gallery, Western Illinois University, Macomb, IL. </w:t>
      </w:r>
      <w:r>
        <w:rPr>
          <w:rFonts w:asciiTheme="majorHAnsi" w:hAnsiTheme="majorHAnsi" w:cs="Arial Hebrew"/>
          <w:b/>
          <w:bCs/>
          <w:color w:val="auto"/>
        </w:rPr>
        <w:t xml:space="preserve">Curated by Matthew Ballou. </w:t>
      </w:r>
    </w:p>
    <w:p w14:paraId="106F54CA" w14:textId="77777777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5CE42D4E" w14:textId="38AAEDBE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2015</w:t>
      </w:r>
    </w:p>
    <w:p w14:paraId="61968257" w14:textId="4C39EAFC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September, 2015| “Finding Balance (National Group Invitational).” The University of Kansas, Lawrence, KS. </w:t>
      </w:r>
      <w:r>
        <w:rPr>
          <w:rFonts w:asciiTheme="majorHAnsi" w:hAnsiTheme="majorHAnsi" w:cs="Arial Hebrew"/>
          <w:b/>
          <w:bCs/>
          <w:color w:val="auto"/>
        </w:rPr>
        <w:t xml:space="preserve">Curated by Joel Dugan. Catalog Produced. </w:t>
      </w:r>
    </w:p>
    <w:p w14:paraId="2A87B5FE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66131FFD" w14:textId="204FD6A0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20 – August 7, 2015| “Finding Balance (National Group Invitational).” The Shafer Gallery, Barton Community College, Great Bend, KS. </w:t>
      </w:r>
      <w:r>
        <w:rPr>
          <w:rFonts w:asciiTheme="majorHAnsi" w:hAnsiTheme="majorHAnsi" w:cs="Arial Hebrew"/>
          <w:b/>
          <w:bCs/>
          <w:color w:val="auto"/>
        </w:rPr>
        <w:t xml:space="preserve">Curated by Joel Dugan. Catalog Produced. </w:t>
      </w:r>
    </w:p>
    <w:p w14:paraId="2A3857B1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6BF2BB1" w14:textId="362181D8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17 – April 24, 2015 | “Plastic, Pictorial: Works from Ballou, Fletcher, and Wiggs.” Imago Gallery and Cultural Center, Columbia, MO. </w:t>
      </w:r>
    </w:p>
    <w:p w14:paraId="78342474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6EFBE5A9" w14:textId="7C99F647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February 6 – March 6, 2015 | “Finding Balance (National Group Invitational).” Hayes Art Center, Hayes, KS. </w:t>
      </w:r>
      <w:r>
        <w:rPr>
          <w:rFonts w:asciiTheme="majorHAnsi" w:hAnsiTheme="majorHAnsi" w:cs="Arial Hebrew"/>
          <w:b/>
          <w:bCs/>
          <w:color w:val="auto"/>
        </w:rPr>
        <w:t xml:space="preserve">Curated by Joel Dugan. Catalog Produced. </w:t>
      </w:r>
    </w:p>
    <w:p w14:paraId="32B56568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50A685B8" w14:textId="40BA722B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26 – February 26, 2015 | “Subject and Subjectivity.” John A. Cade Center for Fine Arts Gallery, Anne Arundel Community College, Arnold, MD. </w:t>
      </w:r>
      <w:r>
        <w:rPr>
          <w:rFonts w:asciiTheme="majorHAnsi" w:hAnsiTheme="majorHAnsi" w:cs="Arial Hebrew"/>
          <w:b/>
          <w:bCs/>
          <w:color w:val="auto"/>
        </w:rPr>
        <w:t xml:space="preserve">Curated by Matthew Ballou. </w:t>
      </w:r>
    </w:p>
    <w:p w14:paraId="4357EC4A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F64D177" w14:textId="3B97A1B8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January13 – February 20, 2015 | “Night and Day.” Columbia Art League, Columbia, MO. </w:t>
      </w:r>
    </w:p>
    <w:p w14:paraId="1A1476CB" w14:textId="77777777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E1E0012" w14:textId="7FF58076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2014</w:t>
      </w:r>
    </w:p>
    <w:p w14:paraId="79C4921A" w14:textId="380A7065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November, 2014 | “Unmonumental.” Dogwood Artist Workspace, Columbia, MO. </w:t>
      </w:r>
      <w:r>
        <w:rPr>
          <w:rFonts w:asciiTheme="majorHAnsi" w:hAnsiTheme="majorHAnsi" w:cs="Arial Hebrew"/>
          <w:b/>
          <w:bCs/>
          <w:color w:val="auto"/>
        </w:rPr>
        <w:t xml:space="preserve">Catalog Produced. </w:t>
      </w:r>
    </w:p>
    <w:p w14:paraId="5BED5BD4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9455DA0" w14:textId="75527A45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1 – November 13, 2014 | “Contemporary Impressions from the Printmaking Matrix.” Evelyn</w:t>
      </w:r>
    </w:p>
    <w:p w14:paraId="15258CDB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E. Jorgenson Fine Arts Gallery, Moberly Area Community College, Moberly, MO. </w:t>
      </w:r>
      <w:r>
        <w:rPr>
          <w:rFonts w:asciiTheme="majorHAnsi" w:hAnsiTheme="majorHAnsi" w:cs="Arial Hebrew"/>
          <w:b/>
          <w:bCs/>
          <w:color w:val="auto"/>
        </w:rPr>
        <w:t xml:space="preserve">Curated by Andrew Glenn. </w:t>
      </w:r>
    </w:p>
    <w:p w14:paraId="6AA1625D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5C997D35" w14:textId="5A4986ED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4 – August 19, 2014 | “East-West Dialogues: Paintings by Chinese Visiting Scholars &amp; Their Hosting Art Professors.” Craft Studio Gallery, University of Missouri, </w:t>
        <w:lastRenderedPageBreak/>
        <w:t xml:space="preserve">Columbia, MO. </w:t>
      </w:r>
      <w:r>
        <w:rPr>
          <w:rFonts w:asciiTheme="majorHAnsi" w:hAnsiTheme="majorHAnsi" w:cs="Arial Hebrew"/>
          <w:b/>
          <w:bCs/>
          <w:color w:val="auto"/>
        </w:rPr>
        <w:t xml:space="preserve">Curated by Lampo Leong. </w:t>
      </w:r>
    </w:p>
    <w:p w14:paraId="6CAB616E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7653752" w14:textId="2026426D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July 11 – August 24, 2014 | “My Kid Could Do That.” Sojourn Art and Cultural Center, Louisville, KY. </w:t>
      </w:r>
      <w:r>
        <w:rPr>
          <w:rFonts w:asciiTheme="majorHAnsi" w:hAnsiTheme="majorHAnsi" w:cs="Arial Hebrew"/>
          <w:b/>
          <w:bCs/>
          <w:color w:val="auto"/>
        </w:rPr>
        <w:t xml:space="preserve">Curated by Michael Winters. </w:t>
      </w:r>
    </w:p>
    <w:p w14:paraId="0930021E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5107E8D4" w14:textId="3088691F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23 – July 11, 2014 | “Finding Balance (National Group Invitational).” Deines Cultural Center, Russell, KS. </w:t>
      </w:r>
      <w:r>
        <w:rPr>
          <w:rFonts w:asciiTheme="majorHAnsi" w:hAnsiTheme="majorHAnsi" w:cs="Arial Hebrew"/>
          <w:b/>
          <w:bCs/>
          <w:color w:val="auto"/>
        </w:rPr>
        <w:t xml:space="preserve">Curated by Joel Dugan. Catalog Produced. </w:t>
      </w:r>
    </w:p>
    <w:p w14:paraId="24B287E2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377BF504" w14:textId="7E953422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17 – June 20, 2014 | “Landscape: Idea and Ideal.” Imago Gallery and Cultural Center, Columbia, MO. </w:t>
      </w:r>
    </w:p>
    <w:p w14:paraId="3FF6D710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297378CA" w14:textId="21843B26" w:rsidR="00834653" w:rsidRPr="008F1356" w:rsidRDefault="00AF3C82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12 – June 14, 2014 | “Texas National 2014 Exhibition” Jack and Doris Ledbetter Gallery, Stephen F Austin State University, Nacogdoches, TX. </w:t>
      </w:r>
      <w:r>
        <w:rPr>
          <w:rFonts w:asciiTheme="majorHAnsi" w:hAnsiTheme="majorHAnsi" w:cs="Arial Hebrew"/>
          <w:b/>
          <w:bCs/>
          <w:color w:val="auto"/>
        </w:rPr>
        <w:t xml:space="preserve">Juried by Jerome Witkin. Awarded 3rd Prize Award for Excellence ($500.00). </w:t>
      </w:r>
    </w:p>
    <w:p w14:paraId="084E2B7A" w14:textId="77777777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39E69D7F" w14:textId="5F34D120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2013</w:t>
      </w:r>
    </w:p>
    <w:p w14:paraId="4DEDAB28" w14:textId="2D88FD25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29 – November 10 | “In Three Moving Parts (Matthew Ballou, Norbert Marszalek, Tim Vermeulen).” Evanston Art Center, Evanston, IL. </w:t>
      </w:r>
    </w:p>
    <w:p w14:paraId="0E9CAC7C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31CC0C34" w14:textId="7BA546DE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3 – August 19 | “Certain Densities.” George Caleb Bingham Gallery. University of Missouri, Columbia, MO. </w:t>
      </w:r>
      <w:r>
        <w:rPr>
          <w:rFonts w:asciiTheme="majorHAnsi" w:hAnsiTheme="majorHAnsi" w:cs="Arial Hebrew"/>
          <w:b/>
          <w:bCs/>
          <w:color w:val="auto"/>
        </w:rPr>
        <w:t xml:space="preserve">Curated and Organized by Matthew Ballou. Catalog Produced. </w:t>
      </w:r>
    </w:p>
    <w:p w14:paraId="14328313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7BFCE53A" w14:textId="2B91D203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3 – August 19 | “Both Sides of the Brain.” George Caleb Bingham Gallery. University of Missouri, Columbia, MO. </w:t>
      </w:r>
      <w:r>
        <w:rPr>
          <w:rFonts w:asciiTheme="majorHAnsi" w:hAnsiTheme="majorHAnsi" w:cs="Arial Hebrew"/>
          <w:b/>
          <w:bCs/>
          <w:color w:val="auto"/>
        </w:rPr>
        <w:t xml:space="preserve">Traveling Exhibition. Curated by Aaron Coleman. </w:t>
      </w:r>
    </w:p>
    <w:p w14:paraId="25A926B8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2FF2E712" w14:textId="70DB3C67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19 | “GARISH.” Alleyway Arts, Columbia, MO. </w:t>
      </w:r>
    </w:p>
    <w:p w14:paraId="149760E7" w14:textId="0847971D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3D7CE8E2" w14:textId="7BFF0C86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2012</w:t>
      </w:r>
    </w:p>
    <w:p w14:paraId="0E6D3CB6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December 14, 2012 – January 11, 2013 | “TAPPED 3.” MANIFEST Creative Research and Study Center, Cincinnati, OH. </w:t>
      </w:r>
      <w:r>
        <w:rPr>
          <w:rFonts w:asciiTheme="majorHAnsi" w:hAnsiTheme="majorHAnsi" w:cs="Arial Hebrew"/>
          <w:b/>
          <w:bCs/>
          <w:color w:val="auto"/>
        </w:rPr>
        <w:t xml:space="preserve">Catalog produced. Juried. Curator: Jason Franz, Executive Director, Chief Curator at Manifest Creative Research Gallery and Drawing Center. </w:t>
      </w:r>
    </w:p>
    <w:p w14:paraId="409C5838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FBECDD7" w14:textId="7C59BB85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17, 2012 – January 13, 2013 | “MOAK Four State Regional Biennial Exhibition.” Springfield Art Museum, Springfield, MO. </w:t>
      </w:r>
      <w:r>
        <w:rPr>
          <w:rFonts w:asciiTheme="majorHAnsi" w:hAnsiTheme="majorHAnsi" w:cs="Arial Hebrew"/>
          <w:b/>
          <w:bCs/>
          <w:color w:val="auto"/>
        </w:rPr>
        <w:t xml:space="preserve">Juried by Kevin Murphy, Curator of American Art at Crystal Bridges Museum of American Art. </w:t>
      </w:r>
    </w:p>
    <w:p w14:paraId="68903C8E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25EB5BAB" w14:textId="48F13522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3 – October 28 | “Both Sides of the Brain.” Washington Printmakers Gallery. Silver Spring, MD. </w:t>
      </w:r>
      <w:r>
        <w:rPr>
          <w:rFonts w:asciiTheme="majorHAnsi" w:hAnsiTheme="majorHAnsi" w:cs="Arial Hebrew"/>
          <w:b/>
          <w:bCs/>
          <w:color w:val="auto"/>
        </w:rPr>
        <w:t xml:space="preserve">Traveling Exhibition. Invited. Curated by Aaron Coleman. </w:t>
      </w:r>
    </w:p>
    <w:p w14:paraId="51286931" w14:textId="74FC0CE3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31 – September 18 | “Both Sides of the Brain.” Gallery 215. Northern Illinois University School of Art. DeKalb, IL </w:t>
      </w:r>
      <w:r>
        <w:rPr>
          <w:rFonts w:asciiTheme="majorHAnsi" w:hAnsiTheme="majorHAnsi" w:cs="Arial Hebrew"/>
          <w:b/>
          <w:bCs/>
          <w:color w:val="auto"/>
        </w:rPr>
        <w:t xml:space="preserve">Traveling Exhibition. Invited. Curated by Aaron Coleman. </w:t>
      </w:r>
    </w:p>
    <w:p w14:paraId="63C89FAD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6584DE0" w14:textId="00700050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13 – September 18 | “Both Sides of the Brain.” Basile Gallery, Herron School of Art. Indianapolis, IN. </w:t>
      </w:r>
      <w:r>
        <w:rPr>
          <w:rFonts w:asciiTheme="majorHAnsi" w:hAnsiTheme="majorHAnsi" w:cs="Arial Hebrew"/>
          <w:b/>
          <w:bCs/>
          <w:color w:val="auto"/>
        </w:rPr>
        <w:t xml:space="preserve">Traveling Exhibition. Invited. Curated by Aaron Coleman. </w:t>
      </w:r>
    </w:p>
    <w:p w14:paraId="7E53DDD5" w14:textId="77777777" w:rsidR="009717DC" w:rsidRPr="008F1356" w:rsidRDefault="009717DC" w:rsidP="009717DC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B55426F" w14:textId="72723A6C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21 – July 14 | “2012 National Juried Exhibition.” First Street Gallery, NY, NY. </w:t>
      </w:r>
      <w:r>
        <w:rPr>
          <w:rFonts w:asciiTheme="majorHAnsi" w:hAnsiTheme="majorHAnsi" w:cs="Arial Hebrew"/>
          <w:b/>
          <w:bCs/>
          <w:color w:val="auto"/>
        </w:rPr>
        <w:t xml:space="preserve">Juried by Dore Ashton, Senior Critic at Yale, Professor of Art History at Cooper Union, well known arts writer and critic. </w:t>
      </w:r>
    </w:p>
    <w:p w14:paraId="0DD56417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60E26514" w14:textId="3FF3FA48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17 – June 28 | “Figure It Out.” Craft Studio Gallery, University of Missouri, Columbia, MO. </w:t>
      </w:r>
    </w:p>
    <w:p w14:paraId="5B0F9938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684C986A" w14:textId="4E6D8838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1 – August 12 | “Phoneography.” 930 Art Center, Louisville, KY. </w:t>
      </w:r>
      <w:r>
        <w:rPr>
          <w:rFonts w:asciiTheme="majorHAnsi" w:hAnsiTheme="majorHAnsi" w:cs="Arial Hebrew"/>
          <w:b/>
          <w:bCs/>
          <w:color w:val="auto"/>
        </w:rPr>
        <w:t xml:space="preserve">Curated by Michael Winters, Director of 930 Gallery and Art Center. </w:t>
      </w:r>
    </w:p>
    <w:p w14:paraId="454A2BB1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2907C80" w14:textId="0075E120" w:rsidR="00483E8F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6, 2012 – May 10 | “Tenth Anniversary.” Gillock Gallery, Evanston, IL. </w:t>
      </w:r>
    </w:p>
    <w:p w14:paraId="63D9E51D" w14:textId="77777777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5D8006C7" w14:textId="7C04EBE0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2011 </w:t>
      </w:r>
    </w:p>
    <w:p w14:paraId="1390EC31" w14:textId="3A9A04BA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26 – December 7 | “Transient Geometries.” Antelope Valley College Art Gallery, Antelope Valley College, Lancaster, CA. </w:t>
      </w:r>
      <w:r>
        <w:rPr>
          <w:rFonts w:asciiTheme="majorHAnsi" w:hAnsiTheme="majorHAnsi" w:cs="Arial Hebrew"/>
          <w:b/>
          <w:bCs/>
          <w:color w:val="auto"/>
        </w:rPr>
        <w:t xml:space="preserve">Curated by Christine Mugnolo, Assistant Professor Antelope Valley College. </w:t>
      </w:r>
    </w:p>
    <w:p w14:paraId="0EA664B3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39C1DCDB" w14:textId="497AFF71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15 – August 26 | “The Larry Show.” George Caleb Bingham Gallery, University of Missouri-Columbia, Columbia, MO. </w:t>
      </w:r>
      <w:r>
        <w:rPr>
          <w:rFonts w:asciiTheme="majorHAnsi" w:hAnsiTheme="majorHAnsi" w:cs="Arial Hebrew"/>
          <w:b/>
          <w:bCs/>
          <w:color w:val="auto"/>
        </w:rPr>
        <w:t xml:space="preserve">Curated by Sloane Snure Paullus. </w:t>
      </w:r>
    </w:p>
    <w:p w14:paraId="4CDAE163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5D429B38" w14:textId="2071E7EB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21 – February 25 | “Shades of Gray: Drawings in Graphite.” Ridderhof Martin Gallery at the University of Mary Washington, Fredericksburg, VA. </w:t>
      </w:r>
    </w:p>
    <w:p w14:paraId="5DCA5C6A" w14:textId="77777777" w:rsidR="009717DC" w:rsidRPr="008F1356" w:rsidRDefault="009717DC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39377A4E" w14:textId="04056397" w:rsidR="00483E8F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21 – February 18 | “On Spirituality: Emerging Visions of the Spiritual.” Gallery 842 Marshall University, Huntington, WV. </w:t>
      </w:r>
      <w:r>
        <w:rPr>
          <w:rFonts w:asciiTheme="majorHAnsi" w:hAnsiTheme="majorHAnsi" w:cs="Arial Hebrew"/>
          <w:b/>
          <w:bCs/>
          <w:color w:val="auto"/>
        </w:rPr>
        <w:t xml:space="preserve">Curated by Ian Hagarty, Associate Professor at Marshall University. </w:t>
      </w:r>
    </w:p>
    <w:p w14:paraId="7B7A05CA" w14:textId="77777777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5F498F21" w14:textId="205BC3FA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2010 </w:t>
      </w:r>
    </w:p>
    <w:p w14:paraId="2404D263" w14:textId="33D81065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“Small Works.” Gillock Gallery, Paris, France. </w:t>
      </w:r>
    </w:p>
    <w:p w14:paraId="6807DAEE" w14:textId="02F9C9B0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| “Untitled Show.” Gillock Gallery, Evanston, IL. </w:t>
      </w:r>
    </w:p>
    <w:p w14:paraId="1066DACB" w14:textId="7AFAD3CF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July 16 – August 20 | “75</w:t>
      </w:r>
      <w:r>
        <w:rPr>
          <w:rFonts w:asciiTheme="majorHAnsi" w:hAnsiTheme="majorHAnsi" w:cs="Arial Hebrew"/>
          <w:color w:val="auto"/>
          <w:position w:val="8"/>
          <w:vertAlign w:val="superscript"/>
        </w:rPr>
        <w:t xml:space="preserve">th </w:t>
      </w:r>
      <w:r>
        <w:rPr>
          <w:rFonts w:asciiTheme="majorHAnsi" w:hAnsiTheme="majorHAnsi" w:cs="Arial Hebrew"/>
          <w:color w:val="auto"/>
        </w:rPr>
        <w:t xml:space="preserve">Annual National Exhibition.” Cooperstown Art Association, Cooperstown, NY. </w:t>
      </w:r>
      <w:r>
        <w:rPr>
          <w:rFonts w:asciiTheme="majorHAnsi" w:hAnsiTheme="majorHAnsi" w:cs="Arial Hebrew"/>
          <w:b/>
          <w:bCs/>
          <w:color w:val="auto"/>
        </w:rPr>
        <w:t xml:space="preserve">Juried. Jurors: Carrie Haddad &amp; Melissa Stafford, Head Curators at Carrie Haddad Gallery, NY. </w:t>
      </w:r>
    </w:p>
    <w:p w14:paraId="54E45AA9" w14:textId="0C66D7F9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22 – June 25 | “6</w:t>
      </w:r>
      <w:r>
        <w:rPr>
          <w:rFonts w:asciiTheme="majorHAnsi" w:hAnsiTheme="majorHAnsi" w:cs="Arial Hebrew"/>
          <w:color w:val="auto"/>
          <w:position w:val="8"/>
          <w:vertAlign w:val="superscript"/>
        </w:rPr>
        <w:t xml:space="preserve">th </w:t>
      </w:r>
      <w:r>
        <w:rPr>
          <w:rFonts w:asciiTheme="majorHAnsi" w:hAnsiTheme="majorHAnsi" w:cs="Arial Hebrew"/>
          <w:color w:val="auto"/>
        </w:rPr>
        <w:t xml:space="preserve">Annual MAGNITUDE 7.” MANIFEST Creative Research and Study Center, Cincinnati, OH. </w:t>
      </w:r>
      <w:r>
        <w:rPr>
          <w:rFonts w:asciiTheme="majorHAnsi" w:hAnsiTheme="majorHAnsi" w:cs="Arial Hebrew"/>
          <w:b/>
          <w:bCs/>
          <w:color w:val="auto"/>
        </w:rPr>
        <w:t xml:space="preserve">Catalog produced. Juried. Juror: Jason Franz, Executive Director, Chief Curator at Manifest Creative Research Gallery and Drawing Center.</w:t>
      </w:r>
    </w:p>
    <w:p w14:paraId="5776F915" w14:textId="12CDA031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23 – April 25 | “23rd Annual McNeese National Works on Paper Exhibition.” Abercrombie Gallery of McNeese State University, Lake Charles, LA. </w:t>
      </w:r>
    </w:p>
    <w:p w14:paraId="0A3E85DB" w14:textId="7B1EA9E1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5 – April 2 | “PAINT.” MANIFEST Creative Research and Study Center, Cincinnati, OH. </w:t>
      </w:r>
      <w:r>
        <w:rPr>
          <w:rFonts w:asciiTheme="majorHAnsi" w:hAnsiTheme="majorHAnsi" w:cs="Arial Hebrew"/>
          <w:b/>
          <w:bCs/>
          <w:color w:val="auto"/>
        </w:rPr>
        <w:t xml:space="preserve">Catalog produced. Juried. Juror: Jason Franz, Executive Director, </w:t>
        <w:lastRenderedPageBreak/>
        <w:t xml:space="preserve">Chief Curator at Manifest Creative Research Gallery and Drawing Center. </w:t>
      </w:r>
    </w:p>
    <w:p w14:paraId="1BA1D344" w14:textId="4E36C65D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February 19 – March 26 | “ZORA: How I Understand” Gillock Gallery, Evanston, IL. </w:t>
      </w:r>
    </w:p>
    <w:p w14:paraId="5611FBE0" w14:textId="5CCA047E" w:rsidR="00483E8F" w:rsidRPr="008F1356" w:rsidRDefault="00FE74BF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color w:val="auto"/>
        </w:rPr>
        <w:t xml:space="preserve">February | “Presenting Context.” Craft Studio Gallery, University of Missouri, Columbia, MO.</w:t>
      </w:r>
      <w:r>
        <w:rPr>
          <w:rFonts w:asciiTheme="majorHAnsi" w:hAnsiTheme="majorHAnsi" w:cs="Arial Hebrew"/>
          <w:b/>
          <w:bCs/>
        </w:rPr>
        <w:t xml:space="preserve"> Curated by Matthew Ballou</w:t>
      </w:r>
      <w:r>
        <w:rPr>
          <w:rFonts w:asciiTheme="majorHAnsi" w:hAnsiTheme="majorHAnsi" w:cs="Arial Hebrew"/>
          <w:bCs/>
        </w:rPr>
        <w:t>.</w:t>
      </w:r>
    </w:p>
    <w:p w14:paraId="00438A82" w14:textId="77777777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b/>
          <w:bCs/>
        </w:rPr>
      </w:pPr>
    </w:p>
    <w:p w14:paraId="5F7BE373" w14:textId="0AF8A7A1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  <w:bCs/>
        </w:rPr>
        <w:t xml:space="preserve">2009 </w:t>
      </w:r>
    </w:p>
    <w:p w14:paraId="2ED194EF" w14:textId="1DC446A0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5 – October 30 | “Paper Explorations.” Anderson Gallery, Bridgewater State University, Bridgewater, MA. </w:t>
      </w:r>
      <w:r>
        <w:rPr>
          <w:rFonts w:asciiTheme="majorHAnsi" w:hAnsiTheme="majorHAnsi" w:cs="Arial Hebrew"/>
          <w:b/>
          <w:bCs/>
          <w:color w:val="auto"/>
        </w:rPr>
        <w:t xml:space="preserve">Curated by Leigh Craven, Associate Professor of Art, Bridgewater State University. </w:t>
      </w:r>
    </w:p>
    <w:p w14:paraId="394B6CB7" w14:textId="738C2CC8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18 – June 7 | “Bookface: the 24</w:t>
      </w:r>
      <w:r>
        <w:rPr>
          <w:rFonts w:asciiTheme="majorHAnsi" w:hAnsiTheme="majorHAnsi" w:cs="Arial Hebrew"/>
          <w:color w:val="auto"/>
          <w:position w:val="8"/>
          <w:vertAlign w:val="superscript"/>
        </w:rPr>
        <w:t xml:space="preserve">TH </w:t>
      </w:r>
      <w:r>
        <w:rPr>
          <w:rFonts w:asciiTheme="majorHAnsi" w:hAnsiTheme="majorHAnsi" w:cs="Arial Hebrew"/>
          <w:color w:val="auto"/>
        </w:rPr>
        <w:t xml:space="preserve">Sint-Niklaas 2009 Printmaking Biennial.” Sint-Niklaas, Belgium. </w:t>
      </w:r>
      <w:r>
        <w:rPr>
          <w:rFonts w:asciiTheme="majorHAnsi" w:hAnsiTheme="majorHAnsi" w:cs="Arial Hebrew"/>
          <w:b/>
          <w:bCs/>
          <w:color w:val="auto"/>
        </w:rPr>
        <w:t xml:space="preserve">Juried. Catalog produced. </w:t>
      </w:r>
    </w:p>
    <w:p w14:paraId="1D9684CB" w14:textId="5FE2FE9B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Times New Roman"/>
          <w:color w:val="auto"/>
        </w:rPr>
        <w:t>•</w:t>
      </w:r>
      <w:r>
        <w:rPr>
          <w:rFonts w:asciiTheme="majorHAnsi" w:hAnsiTheme="majorHAnsi" w:cs="Arial Hebrew"/>
          <w:color w:val="auto"/>
        </w:rPr>
        <w:t xml:space="preserve"> March 6 – April 19 | “Black, White, and Shades of Gray.” South Shore Art Center, Cohasset, MA. </w:t>
      </w:r>
      <w:r>
        <w:rPr>
          <w:rFonts w:asciiTheme="majorHAnsi" w:hAnsiTheme="majorHAnsi" w:cs="Arial Hebrew"/>
          <w:b/>
          <w:bCs/>
          <w:color w:val="auto"/>
        </w:rPr>
        <w:t xml:space="preserve">Juried. Juror: Sidney Hurwitz, Professor Emeritus at Boston University </w:t>
      </w:r>
    </w:p>
    <w:p w14:paraId="32713132" w14:textId="6D792722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6 – April 15 | “32</w:t>
      </w:r>
      <w:r>
        <w:rPr>
          <w:rFonts w:asciiTheme="majorHAnsi" w:hAnsiTheme="majorHAnsi" w:cs="Arial Hebrew"/>
          <w:color w:val="auto"/>
          <w:position w:val="8"/>
          <w:vertAlign w:val="superscript"/>
        </w:rPr>
        <w:t xml:space="preserve">nd </w:t>
      </w:r>
      <w:r>
        <w:rPr>
          <w:rFonts w:asciiTheme="majorHAnsi" w:hAnsiTheme="majorHAnsi" w:cs="Arial Hebrew"/>
          <w:color w:val="auto"/>
        </w:rPr>
        <w:t xml:space="preserve">Annual Art on Paper.” Circle Gallery at Maryland Federation of Art, Annapolis, MD. </w:t>
      </w:r>
      <w:r>
        <w:rPr>
          <w:rFonts w:asciiTheme="majorHAnsi" w:hAnsiTheme="majorHAnsi" w:cs="Arial Hebrew"/>
          <w:b/>
          <w:bCs/>
          <w:color w:val="auto"/>
        </w:rPr>
        <w:t xml:space="preserve">Juried. Juror: LuLen Walker, Special Collections Curator at Georgetown University. </w:t>
      </w:r>
    </w:p>
    <w:p w14:paraId="3B790FA6" w14:textId="06067507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February 3 – March 2 | “Paper in Particular Annual.” Larson Gallery, Columbia College, Columbia, Mo. </w:t>
      </w:r>
      <w:r>
        <w:rPr>
          <w:rFonts w:asciiTheme="majorHAnsi" w:hAnsiTheme="majorHAnsi" w:cs="Arial Hebrew"/>
          <w:b/>
          <w:bCs/>
          <w:color w:val="auto"/>
        </w:rPr>
        <w:t xml:space="preserve">Juried. Juror: John Hull, Professor at The University of Colorado. </w:t>
      </w:r>
    </w:p>
    <w:p w14:paraId="43344AF9" w14:textId="77777777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482CFC09" w14:textId="00CDCD59" w:rsidR="00483E8F" w:rsidRPr="008F1356" w:rsidRDefault="00483E8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2008</w:t>
      </w:r>
    </w:p>
    <w:p w14:paraId="2E5A2DE5" w14:textId="08B6AD72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| “Following the Leader.” Gillock Gallery, Evanston, IL. </w:t>
      </w:r>
      <w:r>
        <w:rPr>
          <w:rFonts w:asciiTheme="majorHAnsi" w:hAnsiTheme="majorHAnsi" w:cs="Arial Hebrew"/>
          <w:b/>
          <w:bCs/>
          <w:color w:val="auto"/>
        </w:rPr>
        <w:t xml:space="preserve">Catalog produced. </w:t>
      </w:r>
    </w:p>
    <w:p w14:paraId="549F74D2" w14:textId="27114DEF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– October | “Missouri Exchange.” Columbia, MO (George Caleb Bingham Gallery) and Kansas City, MO (UMKC Gallery of Art). </w:t>
      </w:r>
    </w:p>
    <w:p w14:paraId="045172D6" w14:textId="1A450505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| “One Day.” Ruschman Gallery, Indianapolis, IN. </w:t>
      </w:r>
      <w:r>
        <w:rPr>
          <w:rFonts w:asciiTheme="majorHAnsi" w:hAnsiTheme="majorHAnsi" w:cs="Arial Hebrew"/>
          <w:b/>
          <w:bCs/>
          <w:color w:val="auto"/>
        </w:rPr>
        <w:t xml:space="preserve">Curated by Barry Gealt, Emeritus Professor at Indiana University. Catalog produced. </w:t>
      </w:r>
    </w:p>
    <w:p w14:paraId="43AF275A" w14:textId="3EB7F9DE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February | “Vantage Points,” George Caleb Bingham Gallery, University of Missouri-Columbia, Columbia, MO. </w:t>
      </w:r>
    </w:p>
    <w:p w14:paraId="32D4D2D8" w14:textId="77777777" w:rsidR="00FF0B67" w:rsidRPr="008F1356" w:rsidRDefault="00FF0B67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ECEFCA0" w14:textId="35BE3734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2007</w:t>
      </w:r>
    </w:p>
    <w:p w14:paraId="31857699" w14:textId="288E1743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| “Bare Walls 2007” Gallery 2, Chicago, IL. </w:t>
      </w:r>
      <w:r>
        <w:rPr>
          <w:rFonts w:asciiTheme="majorHAnsi" w:hAnsiTheme="majorHAnsi" w:cs="Arial Hebrew"/>
          <w:b/>
          <w:bCs/>
          <w:color w:val="auto"/>
        </w:rPr>
        <w:t xml:space="preserve">Invited artist, juried. </w:t>
      </w:r>
    </w:p>
    <w:p w14:paraId="68238952" w14:textId="63ECD570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| “Sheets, Planes, and Pulp: Works on (and of) Paper” Evanston Art Center, Evanston, IL. </w:t>
      </w:r>
      <w:r>
        <w:rPr>
          <w:rFonts w:asciiTheme="majorHAnsi" w:hAnsiTheme="majorHAnsi" w:cs="Arial Hebrew"/>
          <w:b/>
          <w:bCs/>
          <w:color w:val="auto"/>
        </w:rPr>
        <w:t xml:space="preserve">Juried. Juror: Margaret Hawkins, Instructor for Art History, Theory and Criticism at The School of the Art Institute of Chicago, art writer, critic, columnist, </w:t>
      </w:r>
      <w:r>
        <w:rPr>
          <w:rFonts w:asciiTheme="majorHAnsi" w:hAnsiTheme="majorHAnsi" w:cs="Arial Hebrew"/>
          <w:b/>
          <w:bCs/>
          <w:i/>
          <w:iCs/>
          <w:color w:val="auto"/>
        </w:rPr>
        <w:t>Chicago Sun-Times</w:t>
      </w:r>
      <w:r>
        <w:rPr>
          <w:rFonts w:asciiTheme="majorHAnsi" w:hAnsiTheme="majorHAnsi" w:cs="Arial Hebrew"/>
          <w:b/>
          <w:bCs/>
          <w:color w:val="auto"/>
        </w:rPr>
        <w:t xml:space="preserve">; Chicago Correspondent, </w:t>
      </w:r>
      <w:r>
        <w:rPr>
          <w:rFonts w:asciiTheme="majorHAnsi" w:hAnsiTheme="majorHAnsi" w:cs="Arial Hebrew"/>
          <w:b/>
          <w:bCs/>
          <w:i/>
          <w:iCs/>
          <w:color w:val="auto"/>
        </w:rPr>
        <w:t>ARTnews</w:t>
      </w:r>
      <w:r>
        <w:rPr>
          <w:rFonts w:asciiTheme="majorHAnsi" w:hAnsiTheme="majorHAnsi" w:cs="Arial Hebrew"/>
          <w:b/>
          <w:bCs/>
          <w:color w:val="auto"/>
        </w:rPr>
        <w:t xml:space="preserve">. </w:t>
      </w:r>
    </w:p>
    <w:p w14:paraId="36580268" w14:textId="1832D508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– September | “Essentials: Ballou, Hagarty, Herzog” Elder Gallery, Nebraska Wesleyan University, Lincoln, NE. </w:t>
      </w:r>
      <w:r>
        <w:rPr>
          <w:rFonts w:asciiTheme="majorHAnsi" w:hAnsiTheme="majorHAnsi" w:cs="Arial Hebrew"/>
          <w:b/>
          <w:bCs/>
          <w:color w:val="auto"/>
        </w:rPr>
        <w:t xml:space="preserve">Curated by Matthew Ballou. Catalog produced. </w:t>
      </w:r>
    </w:p>
    <w:p w14:paraId="4C07CA75" w14:textId="309D5207" w:rsidR="009D5E36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July – September | "National Works on Paper Show" Crown Center Gallery, Loyola University, Chicago, IL. </w:t>
      </w:r>
      <w:r>
        <w:rPr>
          <w:rFonts w:asciiTheme="majorHAnsi" w:hAnsiTheme="majorHAnsi" w:cs="Arial Hebrew"/>
          <w:b/>
          <w:bCs/>
          <w:color w:val="auto"/>
        </w:rPr>
        <w:t xml:space="preserve">Juried. Juror: Dan Addington, Artist. </w:t>
      </w:r>
    </w:p>
    <w:p w14:paraId="5D589EC1" w14:textId="7A0E82CD" w:rsidR="009D5E36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| “Portraiture” Gillock Gallery, Evanston, IL. </w:t>
      </w:r>
    </w:p>
    <w:p w14:paraId="4848A51F" w14:textId="777777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4B565AAC" w14:textId="2BCF3C4A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2006 </w:t>
      </w:r>
    </w:p>
    <w:p w14:paraId="4AE1547F" w14:textId="56DF461F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“Bare Walls 2006” Gallery 2, Chicago, IL. </w:t>
      </w:r>
      <w:r>
        <w:rPr>
          <w:rFonts w:asciiTheme="majorHAnsi" w:hAnsiTheme="majorHAnsi" w:cs="Arial Hebrew"/>
          <w:b/>
          <w:bCs/>
          <w:color w:val="auto"/>
        </w:rPr>
        <w:t xml:space="preserve">Invited artist, juried. </w:t>
      </w:r>
    </w:p>
    <w:p w14:paraId="41736813" w14:textId="500B1287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August | “The Human Form” Gallery 180, Illinois Institute of Art, Chicago, IL. </w:t>
      </w:r>
      <w:r>
        <w:rPr>
          <w:rFonts w:asciiTheme="majorHAnsi" w:hAnsiTheme="majorHAnsi" w:cs="Arial Hebrew"/>
          <w:b/>
          <w:bCs/>
          <w:color w:val="auto"/>
        </w:rPr>
        <w:t>Juried. Curated by Chuck Gniech, Professor at The Illinois Institute of Art -Chicago</w:t>
      </w:r>
      <w:r>
        <w:rPr>
          <w:rFonts w:asciiTheme="majorHAnsi" w:hAnsiTheme="majorHAnsi" w:cs="Arial Hebrew"/>
          <w:color w:val="auto"/>
        </w:rPr>
        <w:t xml:space="preserve">. </w:t>
      </w:r>
    </w:p>
    <w:p w14:paraId="76347625" w14:textId="53A46492" w:rsidR="009D5E36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lastRenderedPageBreak/>
        <w:t xml:space="preserve">August | “Matt Ballou, Anton Nemishev, Ann Ponce” Gillock Gallery Chicago, Chicago, IL. </w:t>
      </w:r>
    </w:p>
    <w:p w14:paraId="47457FEE" w14:textId="777777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036C75E0" w14:textId="55A5734F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2005 </w:t>
      </w:r>
    </w:p>
    <w:p w14:paraId="72F2C519" w14:textId="485690FB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December | “Second Inaugural” Gillock Gallery Evanston, Evanston, IL. </w:t>
      </w:r>
    </w:p>
    <w:p w14:paraId="66804F29" w14:textId="11AE00DD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“Bare Walls 2005” Gallery 2, Chicago, IL. </w:t>
      </w:r>
      <w:r>
        <w:rPr>
          <w:rFonts w:asciiTheme="majorHAnsi" w:hAnsiTheme="majorHAnsi" w:cs="Arial Hebrew"/>
          <w:b/>
          <w:bCs/>
          <w:color w:val="auto"/>
        </w:rPr>
        <w:t xml:space="preserve">Invited artist. </w:t>
      </w:r>
    </w:p>
    <w:p w14:paraId="6369B421" w14:textId="1AB35442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| “Strictly Drawing” Bloomingdale Park Museum, Bloomingdale, IL. </w:t>
      </w:r>
      <w:r>
        <w:rPr>
          <w:rFonts w:asciiTheme="majorHAnsi" w:hAnsiTheme="majorHAnsi" w:cs="Arial Hebrew"/>
          <w:b/>
          <w:bCs/>
          <w:color w:val="auto"/>
        </w:rPr>
        <w:t xml:space="preserve">Juried. </w:t>
      </w:r>
    </w:p>
    <w:p w14:paraId="693046D4" w14:textId="5908EF36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| “2005 National Society of Arts and Letters Finalists Exhibition” John Waldron Arts Center, Bloomington, IN. </w:t>
      </w:r>
      <w:r>
        <w:rPr>
          <w:rFonts w:asciiTheme="majorHAnsi" w:hAnsiTheme="majorHAnsi" w:cs="Arial Hebrew"/>
          <w:b/>
          <w:bCs/>
          <w:color w:val="auto"/>
        </w:rPr>
        <w:t xml:space="preserve">Juried. </w:t>
      </w:r>
    </w:p>
    <w:p w14:paraId="52FE3D5C" w14:textId="777777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bCs/>
          <w:color w:val="auto"/>
        </w:rPr>
      </w:pPr>
    </w:p>
    <w:p w14:paraId="7E84C5E3" w14:textId="46A8A301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>2004</w:t>
      </w:r>
    </w:p>
    <w:p w14:paraId="7C1A21FB" w14:textId="5FB445A3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“MFA Painters’ Painting Show” Fuller Projects, Bloomington, IN. </w:t>
      </w:r>
    </w:p>
    <w:p w14:paraId="11969AC4" w14:textId="3BC92745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| “MFA Painters’ Drawing Show” Fuller Projects, Bloomington, IN. </w:t>
      </w:r>
    </w:p>
    <w:p w14:paraId="59BBF8FD" w14:textId="6D040125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| “Figure Study” Gillock Gallery, Evanston, IL. </w:t>
      </w:r>
    </w:p>
    <w:p w14:paraId="1B4BED0F" w14:textId="79FBFB00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| “2004 National Society of Arts and Letters Finalists Exhibition” John Waldron Arts Center, Bloomington, IN. </w:t>
      </w:r>
      <w:r>
        <w:rPr>
          <w:rFonts w:asciiTheme="majorHAnsi" w:hAnsiTheme="majorHAnsi" w:cs="Arial Hebrew"/>
          <w:b/>
          <w:bCs/>
          <w:color w:val="auto"/>
        </w:rPr>
        <w:t xml:space="preserve">Juried. </w:t>
      </w:r>
    </w:p>
    <w:p w14:paraId="4AD2288C" w14:textId="6FF4DB38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| “Portraits” Gillock Gallery, Evanston, IL. </w:t>
      </w:r>
    </w:p>
    <w:p w14:paraId="7B6A635D" w14:textId="302CB981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January | “MFA Painters” SoFA Gallery Indiana University, Bloomington, IN. </w:t>
      </w:r>
    </w:p>
    <w:p w14:paraId="4E823BD9" w14:textId="777777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753ECF8B" w14:textId="05ACEDED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2003</w:t>
      </w:r>
    </w:p>
    <w:p w14:paraId="3B72E531" w14:textId="16B017FF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“Mysticism” Gillock Gallery, Evanston, IL. </w:t>
      </w:r>
    </w:p>
    <w:p w14:paraId="41CF4CC3" w14:textId="044A2991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“Bare Walls 2003” Gallery 2, Chicago, IL. </w:t>
      </w:r>
    </w:p>
    <w:p w14:paraId="48C0A503" w14:textId="47E95688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July | “Aspects of Nature” Gillock Gallery, Evanston, IL. </w:t>
      </w:r>
    </w:p>
    <w:p w14:paraId="21874B91" w14:textId="47F98A71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| “For Looted Iraqi Art” Gallery Mornea, Evanston, IL. </w:t>
      </w:r>
    </w:p>
    <w:p w14:paraId="5E6ACD98" w14:textId="129D143B" w:rsidR="00834653" w:rsidRPr="008F1356" w:rsidRDefault="00FE74BF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June | “Sketches, Scrawls, Scribbles and Such” unitB Gallery, Chicago, IL. </w:t>
      </w:r>
      <w:r>
        <w:rPr>
          <w:rFonts w:asciiTheme="majorHAnsi" w:hAnsiTheme="majorHAnsi" w:cs="Arial Hebrew"/>
          <w:b/>
          <w:bCs/>
          <w:color w:val="auto"/>
        </w:rPr>
        <w:t xml:space="preserve">Curated by Kimberly Aubuchon. </w:t>
      </w:r>
    </w:p>
    <w:p w14:paraId="425E2AD8" w14:textId="3CD0F1CD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| “Artboat 2003” Navy Pier, Chicago, IL. </w:t>
      </w:r>
    </w:p>
    <w:p w14:paraId="319E6627" w14:textId="42765307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| “Figure and Landscape” Gillock Gallery, Evanston, IL. </w:t>
      </w:r>
    </w:p>
    <w:p w14:paraId="56305C43" w14:textId="777777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85054E7" w14:textId="5CD5DE3C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2002</w:t>
      </w:r>
    </w:p>
    <w:p w14:paraId="24C1BD29" w14:textId="76D63622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| “Bare Walls 2002” Gallery 2, Chicago, IL. </w:t>
      </w:r>
    </w:p>
    <w:p w14:paraId="3782A350" w14:textId="5BBE1514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October | “Three Artists, Three Visions” Gillock Gallery, Evanston, IL. </w:t>
      </w:r>
    </w:p>
    <w:p w14:paraId="29C0109A" w14:textId="521317A1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May | “WAR” Gillock Gallery, Evanston, IL. </w:t>
      </w:r>
    </w:p>
    <w:p w14:paraId="13BB861B" w14:textId="2534F95B" w:rsidR="009D5E36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April | “Inaugural Group Show” Gillock Gallery, Evanston, IL. </w:t>
      </w:r>
    </w:p>
    <w:p w14:paraId="587D4680" w14:textId="777777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4849A3EF" w14:textId="1C147946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2001 </w:t>
      </w:r>
    </w:p>
    <w:p w14:paraId="4C22E64F" w14:textId="78475CE4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December | “My Favorite Things” Vesuvius Gallery, Glenn, MI. </w:t>
      </w:r>
    </w:p>
    <w:p w14:paraId="59066EB2" w14:textId="1E8D6401" w:rsidR="009D5E36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March 31 – April 14 | “2001 BFA Show” Gallery 2, Chicago, IL. </w:t>
      </w:r>
    </w:p>
    <w:p w14:paraId="0F208157" w14:textId="777777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71EA4069" w14:textId="66D186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2000 </w:t>
      </w:r>
    </w:p>
    <w:p w14:paraId="42B5E292" w14:textId="55C8218A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November – December | “Coloration; Third Annual Regional Art Exhibition” Utica, NY. </w:t>
      </w:r>
      <w:r>
        <w:rPr>
          <w:rFonts w:asciiTheme="majorHAnsi" w:hAnsiTheme="majorHAnsi" w:cs="Arial Hebrew"/>
          <w:b/>
          <w:bCs/>
          <w:color w:val="auto"/>
        </w:rPr>
        <w:t xml:space="preserve">Juried. </w:t>
      </w:r>
    </w:p>
    <w:p w14:paraId="56C1E091" w14:textId="635683D3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September 9 – September 28 | New York Tri-County Art Show SUNY New Hartford, New Hartford, NY. </w:t>
      </w:r>
      <w:r>
        <w:rPr>
          <w:rFonts w:asciiTheme="majorHAnsi" w:hAnsiTheme="majorHAnsi" w:cs="Arial Hebrew"/>
          <w:b/>
          <w:bCs/>
          <w:color w:val="auto"/>
        </w:rPr>
        <w:t xml:space="preserve">Juried. </w:t>
      </w:r>
    </w:p>
    <w:p w14:paraId="79F65579" w14:textId="7A325F40" w:rsidR="00834653" w:rsidRPr="008F1356" w:rsidRDefault="001D25CB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lastRenderedPageBreak/>
        <w:t xml:space="preserve">March – June | International Olympic Committee's Sport Art Competition Show, International Olympic Museum, Lausanne, Switzerland. </w:t>
      </w:r>
      <w:r>
        <w:rPr>
          <w:rFonts w:asciiTheme="majorHAnsi" w:hAnsiTheme="majorHAnsi" w:cs="Arial Hebrew"/>
          <w:b/>
          <w:bCs/>
          <w:color w:val="auto"/>
        </w:rPr>
        <w:t xml:space="preserve">Juried. </w:t>
      </w:r>
    </w:p>
    <w:p w14:paraId="5C4FD7B3" w14:textId="77777777" w:rsidR="00AD1E9B" w:rsidRPr="008F1356" w:rsidRDefault="00AD1E9B" w:rsidP="00FF0B67">
      <w:pPr>
        <w:pStyle w:val="Default"/>
        <w:rPr>
          <w:rFonts w:asciiTheme="majorHAnsi" w:hAnsiTheme="majorHAnsi" w:cs="Arial Hebrew"/>
          <w:color w:val="auto"/>
        </w:rPr>
      </w:pPr>
    </w:p>
    <w:p w14:paraId="6DDBDCE8" w14:textId="77777777" w:rsidR="00834653" w:rsidRPr="008F1356" w:rsidRDefault="00834653" w:rsidP="002E6107">
      <w:pPr>
        <w:pStyle w:val="CM34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PRESENTATIONS AND LECTURES </w:t>
      </w:r>
    </w:p>
    <w:p w14:paraId="6F942408" w14:textId="77777777" w:rsidR="009D5E36" w:rsidRPr="008F1356" w:rsidRDefault="009D5E36" w:rsidP="009D5E36">
      <w:pPr>
        <w:pStyle w:val="Default"/>
        <w:rPr>
          <w:rFonts w:asciiTheme="majorHAnsi" w:hAnsiTheme="majorHAnsi" w:cs="Arial Hebrew"/>
          <w:color w:val="000000" w:themeColor="text1"/>
        </w:rPr>
      </w:pPr>
    </w:p>
    <w:p w14:paraId="3ACA712D" w14:textId="603A4949" w:rsidR="00D35C7B" w:rsidRPr="00414FFD" w:rsidRDefault="00277049" w:rsidP="00414FFD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2026</w:t>
      </w:r>
    </w:p>
    <w:p w14:paraId="09F93716" w14:textId="32168FE6" w:rsidR="00414FFD" w:rsidRDefault="00414FFD" w:rsidP="00414FF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Body as Zone of Incident.” September 14, 2026. Introduction to Visual Studies, University of Missouri. Columbia, MO. </w:t>
      </w:r>
      <w:r>
        <w:rPr>
          <w:rFonts w:ascii="Calibri" w:hAnsi="Calibri" w:cs="Calibri"/>
        </w:rPr>
        <w:t>Guest lecture</w:t>
      </w:r>
      <w:r>
        <w:rPr>
          <w:rFonts w:asciiTheme="majorHAnsi" w:hAnsiTheme="majorHAnsi" w:cs="Arial Hebrew"/>
          <w:color w:val="auto"/>
        </w:rPr>
        <w:t>.</w:t>
      </w:r>
    </w:p>
    <w:p w14:paraId="731740B4" w14:textId="6EB1D933" w:rsidR="00D35C7B" w:rsidRPr="00D35C7B" w:rsidRDefault="00D35C7B" w:rsidP="00D35C7B">
      <w:pPr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"Reflecting on AI, Pedagogy, Embodiment, and Consciousness.”</w:t>
      </w:r>
      <w:r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color w:val="000000"/>
        </w:rPr>
        <w:t xml:space="preserve">May 24, 2026. Community Forum Session, Conference on Inspiring College Teaching. Shelby, MI. </w:t>
      </w:r>
    </w:p>
    <w:p w14:paraId="4C5772C1" w14:textId="77777777" w:rsidR="00D35C7B" w:rsidRPr="00D35C7B" w:rsidRDefault="00D35C7B" w:rsidP="00D35C7B">
      <w:pPr>
        <w:pStyle w:val="Default"/>
      </w:pPr>
    </w:p>
    <w:p w14:paraId="5515C6D2" w14:textId="09536AF1" w:rsidR="00A96CAC" w:rsidRPr="00414FFD" w:rsidRDefault="00D35C7B" w:rsidP="00414FFD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2025</w:t>
      </w:r>
    </w:p>
    <w:p w14:paraId="1DEFA2A6" w14:textId="1CB1FE5E" w:rsidR="00A96CAC" w:rsidRPr="0060772B" w:rsidRDefault="00A96CAC" w:rsidP="00A96CAC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Body as Zone of Incident.” September 16, 2025. Introduction to Visual Studies, University of Missouri. Columbia, MO. </w:t>
      </w:r>
      <w:r>
        <w:rPr>
          <w:rFonts w:ascii="Calibri" w:hAnsi="Calibri" w:cs="Calibri"/>
        </w:rPr>
        <w:t>Guest lecture</w:t>
      </w:r>
      <w:r>
        <w:rPr>
          <w:rFonts w:asciiTheme="majorHAnsi" w:hAnsiTheme="majorHAnsi" w:cs="Arial Hebrew"/>
          <w:color w:val="auto"/>
        </w:rPr>
        <w:t>.</w:t>
      </w:r>
    </w:p>
    <w:p w14:paraId="2C996D8D" w14:textId="2FD24E67" w:rsidR="00414FFD" w:rsidRPr="00414FFD" w:rsidRDefault="00414FFD" w:rsidP="00414FF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“Ballou on AI.” August 19, 2025. School of Visual Studies Faculty Retreat, University of Missouri. Columbia, MO. </w:t>
      </w:r>
      <w:r>
        <w:rPr>
          <w:rFonts w:ascii="Calibri" w:hAnsi="Calibri" w:cs="Calibri"/>
        </w:rPr>
        <w:t>Guest lecture</w:t>
      </w:r>
      <w:r>
        <w:rPr>
          <w:rFonts w:asciiTheme="majorHAnsi" w:hAnsiTheme="majorHAnsi" w:cs="Arial Hebrew"/>
          <w:color w:val="auto"/>
        </w:rPr>
        <w:t>.</w:t>
      </w:r>
    </w:p>
    <w:p w14:paraId="5C8E8277" w14:textId="77777777" w:rsidR="00A96CAC" w:rsidRDefault="00A96CAC" w:rsidP="00A96CAC">
      <w:pPr>
        <w:pStyle w:val="Default"/>
      </w:pPr>
    </w:p>
    <w:p w14:paraId="1AE6713F" w14:textId="3453AE53" w:rsidR="00277049" w:rsidRPr="00414FFD" w:rsidRDefault="00A96CAC" w:rsidP="00414FFD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2024</w:t>
      </w:r>
    </w:p>
    <w:p w14:paraId="620F91FC" w14:textId="496E8432" w:rsidR="0060772B" w:rsidRDefault="0060772B" w:rsidP="00414FF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Body as Zone of Incident.” October 23, 2024. Honors College, University of Missouri. Columbia, MO. Invited.</w:t>
      </w:r>
    </w:p>
    <w:p w14:paraId="1FA3B77A" w14:textId="4C9D4BB7" w:rsidR="0060772B" w:rsidRPr="00414FFD" w:rsidRDefault="0060772B" w:rsidP="00414FF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Body as Zone of Incident.” September 10, 2024. Introduction to Visual Studies, University of Missouri. Columbia, MO. </w:t>
      </w:r>
      <w:r>
        <w:rPr>
          <w:rFonts w:ascii="Calibri" w:hAnsi="Calibri" w:cs="Calibri"/>
        </w:rPr>
        <w:t>Guest lecture</w:t>
      </w:r>
      <w:r>
        <w:rPr>
          <w:rFonts w:asciiTheme="majorHAnsi" w:hAnsiTheme="majorHAnsi" w:cs="Arial Hebrew"/>
          <w:color w:val="auto"/>
        </w:rPr>
        <w:t>.</w:t>
      </w:r>
    </w:p>
    <w:p w14:paraId="013E33AC" w14:textId="40D1D320" w:rsidR="00277049" w:rsidRDefault="00277049" w:rsidP="00414FFD">
      <w:pPr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"School of Visual Studies Overview (Tour and Recruitment)." June 24, 2024. Missouri Scholars Academy guest lecture.</w:t>
      </w:r>
    </w:p>
    <w:p w14:paraId="20FD8AC6" w14:textId="0E17C449" w:rsidR="00277049" w:rsidRDefault="00277049" w:rsidP="00414FFD">
      <w:pPr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"From/To Physical, To/From Digital: Thoughts on Art Making in the Age of AI." June 27, 2024. Missouri Scholars Academy guest lecture.</w:t>
      </w:r>
    </w:p>
    <w:p w14:paraId="120D0FB0" w14:textId="415C5438" w:rsidR="00277049" w:rsidRDefault="00277049" w:rsidP="00414FFD">
      <w:pPr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"Reflections on Colonial Debris and Imperial Fragments." July 25, 2024. Co-lecture with Simon Tatum. Sarratt Gallery, Vanderbilt University, Nashville, TN.</w:t>
      </w:r>
    </w:p>
    <w:p w14:paraId="1A1F7CD3" w14:textId="123FC14B" w:rsidR="00277049" w:rsidRDefault="00277049" w:rsidP="00277049">
      <w:pPr>
        <w:ind w:left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"The Five Pillars Model of Online Teaching and Learning." May 25, 2024. Plenary Session, Conference on Inspiring College Teaching. Shelby, MI. </w:t>
      </w:r>
    </w:p>
    <w:p w14:paraId="4BCDE377" w14:textId="77777777" w:rsidR="00277049" w:rsidRPr="00277049" w:rsidRDefault="00277049" w:rsidP="00277049">
      <w:pPr>
        <w:pStyle w:val="Default"/>
      </w:pPr>
    </w:p>
    <w:p w14:paraId="0FCEC33A" w14:textId="2B06861C" w:rsidR="007B4893" w:rsidRDefault="007B4893" w:rsidP="00414FFD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2023</w:t>
      </w:r>
    </w:p>
    <w:p w14:paraId="4A0C282A" w14:textId="1A68CBBA" w:rsidR="007B4893" w:rsidRDefault="007B4893" w:rsidP="00414FF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Body as Zone of Incident.” October 25, 2023. Honors College, University of Missouri. Columbia, MO. Invited.</w:t>
      </w:r>
    </w:p>
    <w:p w14:paraId="24D889A9" w14:textId="150C781E" w:rsidR="007B4893" w:rsidRDefault="007B4893" w:rsidP="00414FFD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“Ok Computer Panel Discussion: Artificial Intelligence and the Art World.” October 12, 2023. Columbia Art League, Columbia, MO. Moderated by Diana Moxon. Co-paneled with Kelsey Hammond. Invited.</w:t>
      </w:r>
    </w:p>
    <w:p w14:paraId="2B693765" w14:textId="6108ACC2" w:rsidR="007B4893" w:rsidRPr="007B4893" w:rsidRDefault="007B4893" w:rsidP="007B4893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“Five Pillars Model for Online Teaching.” May 27, 2023. Wakonse Conference on College Teaching, Shelby, MI. </w:t>
      </w:r>
    </w:p>
    <w:p w14:paraId="6555CBD2" w14:textId="77777777" w:rsidR="007B4893" w:rsidRPr="007B4893" w:rsidRDefault="007B4893" w:rsidP="007B4893">
      <w:pPr>
        <w:pStyle w:val="Default"/>
      </w:pPr>
    </w:p>
    <w:p w14:paraId="49FF8B9A" w14:textId="269B3329" w:rsidR="004B5636" w:rsidRDefault="00EF77A0" w:rsidP="00414FFD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2022</w:t>
      </w:r>
    </w:p>
    <w:p w14:paraId="176D3A8D" w14:textId="7C6513D5" w:rsidR="004B5636" w:rsidRPr="00746CE0" w:rsidRDefault="00746CE0" w:rsidP="004B5636">
      <w:pPr>
        <w:pStyle w:val="Default"/>
        <w:ind w:left="7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“NTT Promotion Panel moderated by Dean Nicole Monnier.” </w:t>
      </w:r>
      <w:r>
        <w:rPr>
          <w:rFonts w:asciiTheme="majorHAnsi" w:hAnsiTheme="majorHAnsi" w:cs="Arial Hebrew"/>
          <w:color w:val="000000" w:themeColor="text1"/>
        </w:rPr>
        <w:t xml:space="preserve">November 10, 2022. University of Missouri, Columbia, MO. Panelists included Lisa Bauer, Brian Houston, and Dorina Kosztin. </w:t>
      </w:r>
    </w:p>
    <w:p w14:paraId="4652998D" w14:textId="77777777" w:rsidR="004B5636" w:rsidRDefault="004B5636" w:rsidP="00356A1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1ED006F4" w14:textId="7B7895A4" w:rsidR="00EF77A0" w:rsidRPr="008F1356" w:rsidRDefault="004B5636" w:rsidP="00356A1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lastRenderedPageBreak/>
        <w:t>2019</w:t>
      </w:r>
    </w:p>
    <w:p w14:paraId="3D038C08" w14:textId="58039113" w:rsidR="007265FC" w:rsidRPr="007265FC" w:rsidRDefault="00EF77A0" w:rsidP="007265FC">
      <w:pPr>
        <w:pStyle w:val="CM37"/>
        <w:ind w:left="720"/>
        <w:jc w:val="both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“Dali: Mystical Lies, Ecstatic Truths” presented at “Dali: Memories of Surrealism” exhibition event. November 15, 2019. Museum of Art and Archeology, University of Missouri, Columbia, MO. Invited lecture.</w:t>
      </w:r>
    </w:p>
    <w:p w14:paraId="3A33EF8C" w14:textId="7579AD8B" w:rsidR="007265FC" w:rsidRPr="007265FC" w:rsidRDefault="005C7E08" w:rsidP="007265FC">
      <w:pPr>
        <w:pStyle w:val="CM37"/>
        <w:ind w:left="720"/>
        <w:jc w:val="both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“Artist’s Lecture</w:t>
      </w:r>
      <w:r>
        <w:rPr>
          <w:rFonts w:asciiTheme="majorHAnsi" w:hAnsiTheme="majorHAnsi" w:cs="Arial Hebrew"/>
          <w:bCs/>
          <w:color w:val="000000" w:themeColor="text1"/>
        </w:rPr>
        <w:t>” April 12, 2019. Montminy Gallery, Boone County History and Culture Center. Columbia, MO.</w:t>
      </w:r>
    </w:p>
    <w:p w14:paraId="25CFE7D9" w14:textId="019B4A3B" w:rsidR="00EF77A0" w:rsidRDefault="005C7E08" w:rsidP="007265FC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“Experiencing Wakonse with Found Objects.” May 26, 2019. Wakonse Conference on College Teaching, Shelby, MI. </w:t>
      </w:r>
    </w:p>
    <w:p w14:paraId="6D8D8560" w14:textId="77777777" w:rsidR="007265FC" w:rsidRPr="007265FC" w:rsidRDefault="007265FC" w:rsidP="007265FC">
      <w:pPr>
        <w:pStyle w:val="Default"/>
        <w:ind w:left="720"/>
        <w:rPr>
          <w:rFonts w:asciiTheme="majorHAnsi" w:hAnsiTheme="majorHAnsi" w:cs="Arial Hebrew"/>
          <w:color w:val="auto"/>
        </w:rPr>
      </w:pPr>
    </w:p>
    <w:p w14:paraId="1B65C1EE" w14:textId="77777777" w:rsidR="005C7E08" w:rsidRPr="008F1356" w:rsidRDefault="005C7E08" w:rsidP="00356A1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2018</w:t>
      </w:r>
    </w:p>
    <w:p w14:paraId="66C07578" w14:textId="58606178" w:rsidR="005C7E08" w:rsidRPr="008F1356" w:rsidRDefault="005C7E08" w:rsidP="005C7E08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“Investigating Wakonse: Watercolor and Gouache.” May 24, 2018. Wakonse Conference on College Teaching, Shelby, MI. </w:t>
      </w:r>
    </w:p>
    <w:p w14:paraId="3D2378D8" w14:textId="77777777" w:rsidR="005C7E08" w:rsidRPr="008F1356" w:rsidRDefault="005C7E08" w:rsidP="007265FC">
      <w:pPr>
        <w:pStyle w:val="CM37"/>
        <w:jc w:val="both"/>
        <w:rPr>
          <w:rFonts w:asciiTheme="majorHAnsi" w:hAnsiTheme="majorHAnsi" w:cs="Arial Hebrew"/>
          <w:b/>
          <w:bCs/>
          <w:color w:val="000000" w:themeColor="text1"/>
        </w:rPr>
      </w:pPr>
    </w:p>
    <w:p w14:paraId="391CA399" w14:textId="14DFBF74" w:rsidR="00356A1A" w:rsidRPr="008F1356" w:rsidRDefault="005C7E08" w:rsidP="00356A1A">
      <w:pPr>
        <w:pStyle w:val="CM37"/>
        <w:ind w:left="720"/>
        <w:jc w:val="both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2017 </w:t>
      </w:r>
    </w:p>
    <w:p w14:paraId="6F57AFC9" w14:textId="0FE7E5E8" w:rsidR="001D25CB" w:rsidRPr="008F1356" w:rsidRDefault="001D25CB" w:rsidP="001D25CB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“Curator’s Talk.” October 3, 2017. Journalism Department, University of Missouri, Columbia, MO. Guest Lecture. </w:t>
      </w:r>
      <w:r>
        <w:rPr>
          <w:rFonts w:asciiTheme="majorHAnsi" w:hAnsiTheme="majorHAnsi" w:cs="Arial Hebrew"/>
          <w:b/>
          <w:color w:val="000000" w:themeColor="text1"/>
        </w:rPr>
        <w:t>Honorarium.</w:t>
      </w:r>
      <w:r>
        <w:rPr>
          <w:rFonts w:asciiTheme="majorHAnsi" w:hAnsiTheme="majorHAnsi" w:cs="Arial Hebrew"/>
          <w:color w:val="000000" w:themeColor="text1"/>
        </w:rPr>
        <w:t xml:space="preserve"> </w:t>
      </w:r>
    </w:p>
    <w:p w14:paraId="481611E4" w14:textId="06DBD402" w:rsidR="001D25CB" w:rsidRPr="008F1356" w:rsidRDefault="001D25CB" w:rsidP="001D25CB">
      <w:pPr>
        <w:pStyle w:val="Defaul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“Curator’s Talk.” September 27, 2017. Art Department, School of Visual Studies, University of Missouri, Columbia, MO.</w:t>
      </w:r>
    </w:p>
    <w:p w14:paraId="4D97726D" w14:textId="34A66AB0" w:rsidR="001D25CB" w:rsidRPr="008F1356" w:rsidRDefault="001D25CB" w:rsidP="001D25CB">
      <w:pPr>
        <w:pStyle w:val="CM37"/>
        <w:ind w:left="720"/>
        <w:jc w:val="both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“Paying Attention to Sinks and Such” presented at “The Lasting World Symposium.” September 23, 2017. Museum of Art and Archeology, University of Missouri, Columbia, MO. Invited lecture.</w:t>
      </w:r>
    </w:p>
    <w:p w14:paraId="74E36F1F" w14:textId="61EAA551" w:rsidR="00195C45" w:rsidRPr="008F1356" w:rsidRDefault="00195C45" w:rsidP="00195C4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“Parallel Play in the Studio: Modeling Creativity in Studio Classes with Deborah Huelsbergen and Matthew Ballou.” May 27, 2017. Wakonse Conference on College Teaching, Shelby, MI. </w:t>
      </w:r>
    </w:p>
    <w:p w14:paraId="542AEA60" w14:textId="31468035" w:rsidR="00195C45" w:rsidRPr="008F1356" w:rsidRDefault="00195C45" w:rsidP="00195C45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“Exploring Wakonse in Watercolor and Pastel.” May 26, 2017. Wakonse Conference on College Teaching, Shelby, MI. </w:t>
      </w:r>
    </w:p>
    <w:p w14:paraId="52D7D485" w14:textId="77777777" w:rsidR="00356A1A" w:rsidRPr="008F1356" w:rsidRDefault="00356A1A" w:rsidP="007265FC">
      <w:pPr>
        <w:pStyle w:val="CM37"/>
        <w:jc w:val="both"/>
        <w:rPr>
          <w:rFonts w:asciiTheme="majorHAnsi" w:hAnsiTheme="majorHAnsi" w:cs="Arial Hebrew"/>
          <w:color w:val="000000" w:themeColor="text1"/>
        </w:rPr>
      </w:pPr>
    </w:p>
    <w:p w14:paraId="26B69656" w14:textId="03BBB33D" w:rsidR="00834653" w:rsidRPr="008F1356" w:rsidRDefault="00834653" w:rsidP="00356A1A">
      <w:pPr>
        <w:pStyle w:val="CM37"/>
        <w:ind w:left="720"/>
        <w:jc w:val="both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2016 </w:t>
      </w:r>
    </w:p>
    <w:p w14:paraId="73CA8A8F" w14:textId="1ACA333B" w:rsidR="00A5421D" w:rsidRPr="008F1356" w:rsidRDefault="00A5421D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“Representing Value: Civil Rights in the Arts.” University of Missouri History Department. Invited Lecture. September 22, 2016. </w:t>
      </w:r>
    </w:p>
    <w:p w14:paraId="79715AE0" w14:textId="36A19175" w:rsidR="00821E61" w:rsidRPr="008F1356" w:rsidRDefault="00821E61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“Working Self Portraits with Digital Media.” Lee Expressive Arts Elementary School, Columbia, MO. Invited Lectures, September 16 and 23, 2016. </w:t>
      </w:r>
      <w:r>
        <w:rPr>
          <w:rFonts w:asciiTheme="majorHAnsi" w:hAnsiTheme="majorHAnsi" w:cs="Arial Hebrew"/>
          <w:b/>
          <w:color w:val="auto"/>
        </w:rPr>
        <w:t>Honorarium.</w:t>
      </w:r>
    </w:p>
    <w:p w14:paraId="45B22401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“We Are All Sentimental.” Western Illinois University, Macomb, IL. January 27, 2016. </w:t>
      </w:r>
    </w:p>
    <w:p w14:paraId="153C8989" w14:textId="53AB6EFB" w:rsidR="00821E61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“Subject and Subjectivity - Curator’s Discussion.” Western Illinois University, Macomb, IL. January 28, 2016. </w:t>
      </w:r>
    </w:p>
    <w:p w14:paraId="7C4EE342" w14:textId="77777777" w:rsidR="00821E61" w:rsidRPr="008F1356" w:rsidRDefault="00821E61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5E1C0E22" w14:textId="4E751261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2015 </w:t>
      </w:r>
    </w:p>
    <w:p w14:paraId="75570B09" w14:textId="3FD74E42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Dynamics of Studio Courses: Deborah Huelsbergen and Matthew Ballou.” Wakonse Conference on College Teaching, Shelby Michigan. May 21-26, 2015. </w:t>
      </w:r>
    </w:p>
    <w:p w14:paraId="274F4C8F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“Painting Workshop.” Wakonse Conference on College Teaching, Shelby Michigan. May 21-26, 2015. </w:t>
      </w:r>
    </w:p>
    <w:p w14:paraId="2838E032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“iPads in Action: Teaching and Learning with iPads.” Celebration of Teaching Conference. May 20, 2015. University of Missouri, Columbia, MO. </w:t>
      </w:r>
      <w:r>
        <w:rPr>
          <w:rFonts w:asciiTheme="majorHAnsi" w:hAnsiTheme="majorHAnsi" w:cs="Arial Hebrew"/>
          <w:b/>
          <w:bCs/>
          <w:color w:val="auto"/>
        </w:rPr>
        <w:t xml:space="preserve">Panel Presenter and Discussion Participant. </w:t>
      </w:r>
    </w:p>
    <w:p w14:paraId="28FD9444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lastRenderedPageBreak/>
        <w:t xml:space="preserve">“Get in my Belly!” Public Drawing as Homage to Eric Sweet, Gunter Hans, Columbia, MO. April 11,2015. Available documentation: https://vimeo.com/125156409 </w:t>
      </w:r>
    </w:p>
    <w:p w14:paraId="232DADBA" w14:textId="3785C654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“Empowering Students Through Drawing.” February 9, 2015. Lee Expressive Arts Elementary School, Columbia, MO. Invited Lecture. </w:t>
      </w:r>
      <w:r>
        <w:rPr>
          <w:rFonts w:asciiTheme="majorHAnsi" w:hAnsiTheme="majorHAnsi" w:cs="Arial Hebrew"/>
          <w:b/>
          <w:color w:val="auto"/>
        </w:rPr>
        <w:t>Honorarium.</w:t>
      </w:r>
    </w:p>
    <w:p w14:paraId="2A6E74D0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“Meaning in Objects – Subject and Subjectivity.” January 26, 2015. John Cade Center for Fine Arts, Anne Arundel Community College, Arnold, MD. Invited lecture. </w:t>
      </w:r>
    </w:p>
    <w:p w14:paraId="6A842AE6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“Trajectories.” January 26, 2015. Anne Arundel Community College, Arnold, MD. Invited lecture. </w:t>
      </w:r>
    </w:p>
    <w:p w14:paraId="5282FA8A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05D2564E" w14:textId="71459D77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2014</w:t>
      </w:r>
    </w:p>
    <w:p w14:paraId="6B6EA380" w14:textId="1A022062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Art of Mediated Attention.” November 4, 2014. November Seminar, 2014. Museum of Art and Archeology, University of Missouri, Columbia, MO. Invited lecture. </w:t>
      </w:r>
    </w:p>
    <w:p w14:paraId="0E835F90" w14:textId="5219B8E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“Meaning in Objects.” October 14, 2014. History Department, University of Missouri, Columbia, MO. Guest Lecture for “African History in the Digital Medium” course. </w:t>
      </w:r>
    </w:p>
    <w:p w14:paraId="60F5C6BE" w14:textId="5EA11655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“Fifth Grade Self Portrait Workshop.” September 30, October 2, 6, and 8, 2014. Lee Expressive Arts Elementary School, Columbia, MO. Invited Lecture. </w:t>
      </w:r>
    </w:p>
    <w:p w14:paraId="4FD6400A" w14:textId="64E2A6B3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“Mass and Shape in Pastel Workshop.” September 27, 2014. Columbia Art League, Columbia, MO. Workshop. </w:t>
      </w:r>
    </w:p>
    <w:p w14:paraId="69639161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“Pastel Workshop.” June 21, 2014. Columbia Art League, Columbia, MO. Workshop. </w:t>
      </w:r>
    </w:p>
    <w:p w14:paraId="2BCD1699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“Pastel Still Life Workshop.” April 13, 2014. Columbia Art League, Columbia, MO. Workshop. </w:t>
      </w:r>
    </w:p>
    <w:p w14:paraId="75E8B5AF" w14:textId="6622097A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“Narrative Drawing/Painting Panel Discussion with Matt Ballou, Jamie Combs, David Hicks, Melanie Johnson, and Annie Wedler” February 10, 2014. University of Central Missouri, Warrensburg, MO. Invited. </w:t>
      </w:r>
    </w:p>
    <w:p w14:paraId="7B8EED10" w14:textId="16B6C1BD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“Perspective Drawing Workshop.” January 14, 2014. Columbia Art League, Columbia, MO. Workshop. </w:t>
      </w:r>
    </w:p>
    <w:p w14:paraId="7D05E49D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662063C7" w14:textId="03A0B62B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2013</w:t>
      </w:r>
    </w:p>
    <w:p w14:paraId="35296DA2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“Pastel Portrait Workshop.” December 7, 2013. Columbia Art League, Columbia, MO. Workshop. </w:t>
      </w:r>
    </w:p>
    <w:p w14:paraId="115FAC35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Evocative Self-Portrait in Pastel.” November 9, 2013. Evanston Art Center, Evanston, IL. Workshop. </w:t>
      </w:r>
    </w:p>
    <w:p w14:paraId="1E5E2441" w14:textId="41A389A6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“To Apprehend and Acknowledge.” October 24, 2013. Fort Hays State University, Hays, KS. Artist Lecture. </w:t>
      </w:r>
    </w:p>
    <w:p w14:paraId="1CA19188" w14:textId="55457CE5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“Color, Density, and Position.” October 23, 2013. Fort Hays State University, Hays, KS. Workshop. </w:t>
      </w:r>
    </w:p>
    <w:p w14:paraId="7D58BF8E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“Pen and Ink Workshop.” September 14, 2013. Columbia Art League, Columbia, MO. Workshop. </w:t>
      </w:r>
    </w:p>
    <w:p w14:paraId="50B9B0C8" w14:textId="0B539E1F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“Pastel Workshop -Invention from Sight.” July 6, 2013. Columbia Art League, Columbia, MO. Workshop. </w:t>
      </w:r>
    </w:p>
    <w:p w14:paraId="7EBFCEC8" w14:textId="6114FB9F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Museum in Higher Education, the Museum as Higher Education.” Celebration of Teaching Conference. May 22, 2013. University of Missouri, Columbia, MO. </w:t>
      </w:r>
      <w:r>
        <w:rPr>
          <w:rFonts w:asciiTheme="majorHAnsi" w:hAnsiTheme="majorHAnsi" w:cs="Arial Hebrew"/>
          <w:b/>
          <w:bCs/>
          <w:color w:val="auto"/>
        </w:rPr>
        <w:t xml:space="preserve">Panel Presenter and Discussion Participant. </w:t>
      </w:r>
    </w:p>
    <w:p w14:paraId="1F6CBE9A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“What is a Great Image?” May 21, 2013. Columbia Community Chambers, Columbia, </w:t>
        <w:lastRenderedPageBreak/>
        <w:t xml:space="preserve">MO. </w:t>
      </w:r>
    </w:p>
    <w:p w14:paraId="5215811D" w14:textId="77777777" w:rsidR="009D5E36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“Abstraction in Pastel.” April 13, 2013. Columbia Art League, Columbia, MO. Workshop. </w:t>
      </w:r>
    </w:p>
    <w:p w14:paraId="126F4A53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29D8DBCF" w14:textId="1E07204F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2012 </w:t>
      </w:r>
    </w:p>
    <w:p w14:paraId="7F756112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Portrait in Pastel.” December 15, 2012. Columbia Art League, Columbia, MO. Workshop. </w:t>
      </w:r>
    </w:p>
    <w:p w14:paraId="5519FDAD" w14:textId="7E5F177C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“Range.” November 30, 2012. William Woods University, Fulton, MO. Artist Lecture. Available online: http://eikonktizo.wordpress.com/2012/12/06/matt-ballou-range-reception-at-william-woods</w:t>
        <w:softHyphen/>
        <w:t xml:space="preserve">university/ </w:t>
      </w:r>
    </w:p>
    <w:p w14:paraId="6125C5B7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“Abstraction in Pastel.” November 3, 2012. Columbia Art League, Columbia, MO. Workshop. </w:t>
      </w:r>
    </w:p>
    <w:p w14:paraId="011EDE97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“Studying Drawing at Mizzou.” November 2, 2012. Mizzou High School Art Day Lecture, Columbia, MO. </w:t>
      </w:r>
    </w:p>
    <w:p w14:paraId="184E09EB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“Creativity Workshop.” August 23, 2012. Community Arts Pilot Program, MU Extension Community Arts Advisory Council, Columbia, MO. </w:t>
      </w:r>
    </w:p>
    <w:p w14:paraId="04DF45A8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“Creativity Workshop.” August 8, 2012. Community Arts Pilot Program, MU Extension Community Arts Advisory Council, Columbia, MO. </w:t>
      </w:r>
    </w:p>
    <w:p w14:paraId="047FEF60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“Writing on Art.” September 30, 2012. University of Missouri, Columbia, MO. Guest Lecture. </w:t>
      </w:r>
    </w:p>
    <w:p w14:paraId="3B0EED96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 Juror’s Thoughts.” September 14, 2012. Hannibal Art Center. Hannibal, MO, Guest Lecture. </w:t>
      </w:r>
    </w:p>
    <w:p w14:paraId="46BD5C0F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“Trajectories.” April 4, 2012. University of Central Missouri, Warrensburg, MO. Lecture, Individual Critiques. </w:t>
      </w:r>
    </w:p>
    <w:p w14:paraId="69819565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“Creativity Workshop.” June 19, 2012. Community Arts Pilot Program, MU Extension Community Arts Advisory Council, Columbia, MO. </w:t>
      </w:r>
    </w:p>
    <w:p w14:paraId="2B4D3DC0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“Return to The Figure in Pastel.” March 10, 2012. Columbia Art League, Columbia, MO. Workshop. </w:t>
      </w:r>
    </w:p>
    <w:p w14:paraId="4D46C478" w14:textId="70F1DB2E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“Tea Time: Matthew Ballou ‘Two Avenues – An Overview of my Work.’” MU Klay Klub, University of Missouri, Columbia, MO. Lecture. </w:t>
      </w:r>
    </w:p>
    <w:p w14:paraId="2EEC01A4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“Art | Theology | Worship | Meaning.” February 25, 2012. IMAGO Artist Community. Columbia, MO. Lecture. </w:t>
      </w:r>
    </w:p>
    <w:p w14:paraId="2F07C673" w14:textId="097255B9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“Trajectories – From High School to Teaching.” February 17, 2012. Rockbridge High School, Columbia, MO. Lecture. </w:t>
      </w:r>
    </w:p>
    <w:p w14:paraId="5854E365" w14:textId="4779402D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“Introduction to Subtractive Drawing.” February 17, 2012. Rockbridge High School, Columbia, MO. Workshop. </w:t>
      </w:r>
    </w:p>
    <w:p w14:paraId="40D98C27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74E29067" w14:textId="32CAB043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2011</w:t>
      </w:r>
    </w:p>
    <w:p w14:paraId="4BA48DAE" w14:textId="024F3DCD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Figure in Pastel.” November 12, 2011. Columbia Art League, Columbia, MO. Lecture and Workshop. </w:t>
      </w:r>
    </w:p>
    <w:p w14:paraId="02DC2CF3" w14:textId="40B40D75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“Studying Drawing at Mizzou.” November 4, 2011. Mizzou High School Art Day Lecture, Columbia, MO. </w:t>
      </w:r>
    </w:p>
    <w:p w14:paraId="53B5067F" w14:textId="3E0A3675" w:rsidR="00834653" w:rsidRPr="008F1356" w:rsidRDefault="00DA668D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“DEMO.” Seeing Visions, Hearing Voices Series. October 4, 2011. Orr Street Gallery, Columbia, MO. </w:t>
      </w:r>
    </w:p>
    <w:p w14:paraId="62C71406" w14:textId="1D59B948" w:rsidR="00834653" w:rsidRPr="008F1356" w:rsidRDefault="00DA668D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lastRenderedPageBreak/>
        <w:t xml:space="preserve">“Hammers and Bells: Thoughts on ‘The Bell, Struck – Tondos by Tim Lowly and Matt Ballou’.” June10, 2011. The 930 Art Center, Louisville, KY. Available online: http://eikonktizo.wordpress.com/2011/06/16/930talk/ </w:t>
      </w:r>
    </w:p>
    <w:p w14:paraId="0A580B84" w14:textId="39FCE44A" w:rsidR="00834653" w:rsidRPr="008F1356" w:rsidRDefault="00DA668D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“Preparing to Study Art at the Undergraduate Level.” May 26, 2011. Camden Central High School, Camden, NY. </w:t>
      </w:r>
    </w:p>
    <w:p w14:paraId="6EBE788E" w14:textId="66F441A3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“Studying Painting at Mizzou.” March 12, 2011. Mizzou High School Art Day Lecture, Columbia, MO. </w:t>
      </w:r>
    </w:p>
    <w:p w14:paraId="1C23C2DE" w14:textId="4386F849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“Redeeming Tensions.” February 5, 2011. Exhibition Lecture. Barrington Center for the Arts Gallery, Gordon College, Wenham, MA. </w:t>
      </w:r>
    </w:p>
    <w:p w14:paraId="22F78C0D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“Trajectories.” February 4, 2011. Guest Lecture. Gordon College, Wenham, MA. </w:t>
      </w:r>
    </w:p>
    <w:p w14:paraId="24D8C319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2AC157DF" w14:textId="5654CBEB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2010</w:t>
      </w:r>
    </w:p>
    <w:p w14:paraId="0DC49A8E" w14:textId="2BEFDBD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“Assistant Teaching Professor Candidate Lecture” July 21, 2010. University of Missouri, Columbia, MO. Available online: http://eikonktizo.wordpress.com/2010/07/27/ballou-talk/ </w:t>
      </w:r>
    </w:p>
    <w:p w14:paraId="4A69E62B" w14:textId="2BD1A059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“Reorienting Christian Ideas of Culture.” April 17, 2010. Session Lecturer: ManUp 2010 National Conference, Columbia, MO. </w:t>
      </w:r>
    </w:p>
    <w:p w14:paraId="0E1FE245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78383A1E" w14:textId="201A94ED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2009</w:t>
      </w:r>
    </w:p>
    <w:p w14:paraId="5BAFDC62" w14:textId="4FEC0C9D" w:rsidR="00834653" w:rsidRPr="008F1356" w:rsidRDefault="00DA668D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“Periodic Abstraction” September 16, 2009. Guest Lecturer: School of Journalism - University of Missouri, Columbia, MO. </w:t>
      </w:r>
    </w:p>
    <w:p w14:paraId="36CFFDAC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64438473" w14:textId="0D3D2F3C" w:rsidR="009D5E36" w:rsidRPr="008F1356" w:rsidRDefault="009D5E36" w:rsidP="00356A1A">
      <w:pPr>
        <w:pStyle w:val="Default"/>
        <w:ind w:left="720"/>
        <w:rPr>
          <w:rFonts w:asciiTheme="majorHAnsi" w:hAnsiTheme="majorHAnsi" w:cs="Arial Hebrew"/>
          <w:b/>
          <w:color w:val="auto"/>
        </w:rPr>
      </w:pPr>
      <w:r>
        <w:rPr>
          <w:rFonts w:asciiTheme="majorHAnsi" w:hAnsiTheme="majorHAnsi" w:cs="Arial Hebrew"/>
          <w:b/>
          <w:color w:val="auto"/>
        </w:rPr>
        <w:t>2008</w:t>
      </w:r>
    </w:p>
    <w:p w14:paraId="04A67080" w14:textId="73B2C51E" w:rsidR="00834653" w:rsidRPr="008F1356" w:rsidRDefault="00DA668D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“What is a Great Image?” November 18, 2008. Guest Lecturer: Art Appreciation, Department of Art Education, University of Missouri, Columbia, MO. </w:t>
      </w:r>
    </w:p>
    <w:p w14:paraId="00368A43" w14:textId="73E995CA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“Artist In Residence Lecture and Discussion.” May 29, 2008. Glen Arbor Art Association. Glen Arbor, MI. </w:t>
      </w:r>
    </w:p>
    <w:p w14:paraId="5BEADE1B" w14:textId="4401AD20" w:rsidR="009D5E36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“At the Same Time: Thoughts on Art and Art Education.” February 7, 2008. Guest Lecturer: Graduate Seminar, Department of Art Education - University of Missouri, Columbia, MO. </w:t>
      </w:r>
    </w:p>
    <w:p w14:paraId="28C58C40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4762E2D0" w14:textId="5C57A0ED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2007 </w:t>
      </w:r>
    </w:p>
    <w:p w14:paraId="37A4216D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“Trajectories.” August 21, 2007. University of Missouri, Columbia, MO. </w:t>
      </w:r>
    </w:p>
    <w:p w14:paraId="3DA23929" w14:textId="430F986A" w:rsidR="009D5E36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“Thoughts on Drawing.” April 14, 2007. Gillock Gallery, Evanston, IL. </w:t>
      </w:r>
    </w:p>
    <w:p w14:paraId="6F2C0803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2EA32EFC" w14:textId="13779F6E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2006 </w:t>
      </w:r>
    </w:p>
    <w:p w14:paraId="454E51F6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“Trajectories.” November 16, 2006. Nebraska Wesleyan University, Lincoln, NE. </w:t>
      </w:r>
    </w:p>
    <w:p w14:paraId="073C5F1E" w14:textId="52C3B8DA" w:rsidR="009D5E36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“The Brick and The Shell: Contemplation and Painting the Votive Object.” March 18, 2006. Gillock Gallery Chicago, Chicago, IL. </w:t>
      </w:r>
    </w:p>
    <w:p w14:paraId="1FA071EE" w14:textId="77777777" w:rsidR="009D5E36" w:rsidRPr="008F1356" w:rsidRDefault="009D5E36" w:rsidP="00356A1A">
      <w:pPr>
        <w:pStyle w:val="Default"/>
        <w:ind w:left="360"/>
        <w:rPr>
          <w:rFonts w:asciiTheme="majorHAnsi" w:hAnsiTheme="majorHAnsi" w:cs="Arial Hebrew"/>
          <w:color w:val="auto"/>
        </w:rPr>
      </w:pPr>
    </w:p>
    <w:p w14:paraId="68AB3117" w14:textId="3219B779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b/>
          <w:bCs/>
          <w:color w:val="auto"/>
        </w:rPr>
        <w:t xml:space="preserve">2005 </w:t>
      </w:r>
    </w:p>
    <w:p w14:paraId="0A8740AF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“About Covering.” December 24, 2005. Gillock Gallery Evanston, Evanston, IL. </w:t>
      </w:r>
    </w:p>
    <w:p w14:paraId="01C940AF" w14:textId="77777777" w:rsidR="00834653" w:rsidRPr="008F1356" w:rsidRDefault="00834653" w:rsidP="00356A1A">
      <w:pPr>
        <w:pStyle w:val="Default"/>
        <w:ind w:left="720"/>
        <w:rPr>
          <w:rFonts w:asciiTheme="majorHAnsi" w:hAnsiTheme="majorHAnsi" w:cs="Arial Hebrew"/>
          <w:color w:val="auto"/>
        </w:rPr>
      </w:pPr>
      <w:r>
        <w:rPr>
          <w:rFonts w:asciiTheme="majorHAnsi" w:hAnsiTheme="majorHAnsi" w:cs="Arial Hebrew"/>
          <w:color w:val="auto"/>
        </w:rPr>
        <w:t xml:space="preserve">“Dispensation: Thesis Address.” April 29, 2005. Indiana University Art Museum, Bloomington, IN. </w:t>
      </w:r>
    </w:p>
    <w:p w14:paraId="5BEAE7E7" w14:textId="16635ED4" w:rsidR="00A96C69" w:rsidRPr="008F1356" w:rsidRDefault="00834653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color w:val="auto"/>
        </w:rPr>
        <w:lastRenderedPageBreak/>
        <w:t xml:space="preserve">“Thoughts on a Life in Art (Commencement Address).” May 15, 2004. Pratt at Munson Williams Proctor Arts Institute, Utica, NY. </w:t>
      </w:r>
    </w:p>
    <w:p w14:paraId="01A04F7E" w14:textId="77777777" w:rsidR="00356A1A" w:rsidRPr="008F1356" w:rsidRDefault="00356A1A" w:rsidP="00356A1A">
      <w:pPr>
        <w:pStyle w:val="Default"/>
        <w:rPr>
          <w:rFonts w:asciiTheme="majorHAnsi" w:hAnsiTheme="majorHAnsi" w:cs="Arial Hebrew"/>
          <w:color w:val="auto"/>
        </w:rPr>
      </w:pPr>
    </w:p>
    <w:p w14:paraId="7E163A9C" w14:textId="77777777" w:rsidR="00356A1A" w:rsidRPr="008F1356" w:rsidRDefault="00356A1A" w:rsidP="00356A1A">
      <w:pPr>
        <w:pStyle w:val="Default"/>
        <w:rPr>
          <w:rFonts w:asciiTheme="majorHAnsi" w:hAnsiTheme="majorHAnsi" w:cs="Arial Hebrew"/>
          <w:color w:val="auto"/>
        </w:rPr>
      </w:pPr>
    </w:p>
    <w:p w14:paraId="781172CF" w14:textId="65DFF5F0" w:rsidR="00834653" w:rsidRPr="008F1356" w:rsidRDefault="00A96C69" w:rsidP="00356A1A">
      <w:pPr>
        <w:pStyle w:val="Default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 xml:space="preserve">PUBLICATIONS </w:t>
      </w:r>
      <w:r>
        <w:rPr>
          <w:rFonts w:asciiTheme="majorHAnsi" w:hAnsiTheme="majorHAnsi" w:cs="Arial Hebrew"/>
          <w:b/>
          <w:bCs/>
          <w:color w:val="000000" w:themeColor="text1"/>
        </w:rPr>
        <w:t xml:space="preserve">| PERSONAL, INVITED, or COMMISSIONED </w:t>
      </w:r>
    </w:p>
    <w:p w14:paraId="4856E30A" w14:textId="77777777" w:rsidR="00257D38" w:rsidRPr="008F1356" w:rsidRDefault="00257D38" w:rsidP="00356A1A">
      <w:pPr>
        <w:pStyle w:val="CM36"/>
        <w:ind w:left="360"/>
        <w:rPr>
          <w:rFonts w:asciiTheme="majorHAnsi" w:hAnsiTheme="majorHAnsi" w:cs="Arial Hebrew"/>
          <w:b/>
          <w:bCs/>
          <w:color w:val="000000" w:themeColor="text1"/>
        </w:rPr>
      </w:pPr>
    </w:p>
    <w:p w14:paraId="0FE07822" w14:textId="77777777" w:rsidR="00926BF4" w:rsidRDefault="00926BF4" w:rsidP="0060772B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2026</w:t>
      </w:r>
    </w:p>
    <w:p w14:paraId="49714334" w14:textId="77777777" w:rsidR="00F758B7" w:rsidRDefault="00F758B7" w:rsidP="00F758B7">
      <w:pPr>
        <w:pStyle w:val="NormalWeb"/>
        <w:spacing w:before="0" w:beforeAutospacing="0" w:after="0" w:afterAutospacing="0"/>
        <w:rPr>
          <w:rFonts w:asciiTheme="majorHAnsi" w:hAnsiTheme="majorHAnsi" w:cs="Arial Hebrew"/>
          <w:bCs/>
          <w:color w:val="000000" w:themeColor="text1"/>
        </w:rPr>
      </w:pPr>
    </w:p>
    <w:p w14:paraId="4169E3E7" w14:textId="15FA96A0" w:rsidR="00926BF4" w:rsidRDefault="00926BF4" w:rsidP="00926BF4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>Kasper, James. “The Kasper Collection of Contemporary Biblical Art” Prairie Dog Pottery, Inc: Tipton, IA. January 2026. ISBN: 979-8-218-81200. Pages 3-14, 120, 122.</w:t>
      </w:r>
    </w:p>
    <w:p w14:paraId="1D0E6A86" w14:textId="77777777" w:rsidR="00E133C7" w:rsidRDefault="00E133C7" w:rsidP="00926BF4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</w:p>
    <w:p w14:paraId="5FF95E49" w14:textId="016D7A18" w:rsidR="00E133C7" w:rsidRPr="00926BF4" w:rsidRDefault="00E133C7" w:rsidP="00926BF4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u w:val="single"/>
        </w:rPr>
        <w:t>Folkloric: A Magazine of New Folklore</w:t>
      </w:r>
      <w:r>
        <w:rPr>
          <w:rFonts w:asciiTheme="majorHAnsi" w:hAnsiTheme="majorHAnsi" w:cs="Arial Hebrew"/>
        </w:rPr>
        <w:t xml:space="preserve"> (Issue 2), July 2026. Glasgow, Scotland, UK. Page 47. </w:t>
      </w:r>
    </w:p>
    <w:p w14:paraId="625CBC2D" w14:textId="77777777" w:rsidR="00926BF4" w:rsidRDefault="00926BF4" w:rsidP="0060772B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3CB52828" w14:textId="0BEEC734" w:rsidR="00926BF4" w:rsidRDefault="00926BF4" w:rsidP="0060772B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2025</w:t>
      </w:r>
    </w:p>
    <w:p w14:paraId="7B18ED17" w14:textId="77777777" w:rsidR="00926BF4" w:rsidRDefault="00926BF4" w:rsidP="0060772B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5B5176BF" w14:textId="67C57D74" w:rsidR="00926BF4" w:rsidRPr="00926BF4" w:rsidRDefault="00926BF4" w:rsidP="00926BF4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“Heaven Replied: in Solidarity with Palestine.” Renascence Books, Nashville, TN. Edited by Ali El-Chaer. February 2025. ISBN: 979-8-34-744516-6. Page 11.</w:t>
      </w:r>
    </w:p>
    <w:p w14:paraId="06B96980" w14:textId="77777777" w:rsidR="00926BF4" w:rsidRDefault="00926BF4" w:rsidP="0060772B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2FB44B98" w14:textId="0CD24E77" w:rsidR="00277049" w:rsidRDefault="001C1593" w:rsidP="0060772B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2024</w:t>
      </w:r>
    </w:p>
    <w:p w14:paraId="2D6B48D1" w14:textId="5FFD226A" w:rsidR="0060772B" w:rsidRDefault="0060772B" w:rsidP="0060772B">
      <w:pPr>
        <w:pStyle w:val="NormalWeb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External Reviewer for Program Evaluation.</w:t>
      </w:r>
      <w:r>
        <w:rPr>
          <w:rFonts w:asciiTheme="majorHAnsi" w:hAnsiTheme="majorHAnsi" w:cs="Arial Hebrew"/>
          <w:bCs/>
          <w:color w:val="000000" w:themeColor="text1"/>
        </w:rPr>
        <w:t xml:space="preserve"> William Woods University. September-October 2024. Faculty contact: Krista Rose Frohling, Dean College of Art Design and Media and Assistant Professor of Art-Photography. Evaluated program history, infrastructure, curricular scope and sequence, and faculty. Conducted official visits, interviews with students, faculty, and administration. Produced a written report. External Review contract awarded. </w:t>
      </w:r>
    </w:p>
    <w:p w14:paraId="709B1BE9" w14:textId="684C3DDD" w:rsidR="00277049" w:rsidRPr="00277049" w:rsidRDefault="00277049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External Reviewer for Promotion of Professor David M. Hicks.</w:t>
      </w:r>
      <w:r>
        <w:rPr>
          <w:rFonts w:asciiTheme="majorHAnsi" w:hAnsiTheme="majorHAnsi" w:cs="Arial Hebrew"/>
          <w:bCs/>
          <w:color w:val="000000" w:themeColor="text1"/>
        </w:rPr>
        <w:t xml:space="preserve"> Cleveland State University. June-July, 2024. Faculty contact: Irina Koukhanova, Chair of CSU Department of Art and Design. Evaluated creative research and historical context of Professor Hicks's artwork, produced a written report.</w:t>
      </w:r>
    </w:p>
    <w:p w14:paraId="41D7FF08" w14:textId="77777777" w:rsidR="00277049" w:rsidRDefault="00277049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608C7D0E" w14:textId="32C4C576" w:rsidR="00746CE0" w:rsidRDefault="00277049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2023</w:t>
      </w:r>
    </w:p>
    <w:p w14:paraId="718BBFFB" w14:textId="77777777" w:rsidR="00746CE0" w:rsidRDefault="00746CE0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216A4680" w14:textId="5D565313" w:rsidR="000C2AD6" w:rsidRPr="00746CE0" w:rsidRDefault="00C50257" w:rsidP="000C2AD6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Work included and evaluated in Dr. Mark Staff Brandl’s book “Visual Metaphor in Contemporary Art and Analytic Philosophy.” Bloomsbury Academic, Bloomsbury Publishing, February 2023. ISBN: 9781350073838</w:t>
      </w:r>
    </w:p>
    <w:p w14:paraId="064B9ABD" w14:textId="77777777" w:rsidR="00746CE0" w:rsidRDefault="00746CE0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1673CAEA" w14:textId="264B88B4" w:rsidR="00414FFD" w:rsidRDefault="00746CE0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2022</w:t>
      </w:r>
    </w:p>
    <w:p w14:paraId="794CC71D" w14:textId="610CC7A0" w:rsidR="00414FFD" w:rsidRPr="00277049" w:rsidRDefault="00414FFD" w:rsidP="00414FFD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 xml:space="preserve">External Reviewer for Promotion of Professor John Thrasher.</w:t>
      </w:r>
      <w:r>
        <w:rPr>
          <w:rFonts w:asciiTheme="majorHAnsi" w:hAnsiTheme="majorHAnsi" w:cs="Arial Hebrew"/>
          <w:bCs/>
          <w:color w:val="000000" w:themeColor="text1"/>
        </w:rPr>
        <w:t xml:space="preserve"> The Ohio State University. June 2022. Faculty contact: Laura Lisbon, Chair of OSU Department of Art. Evaluated creative research and historical context of Professor Thrasher’s artwork as well as professional pedagogical activity, produced a written report.</w:t>
      </w:r>
    </w:p>
    <w:p w14:paraId="6643ED37" w14:textId="77777777" w:rsidR="00414FFD" w:rsidRDefault="00414FFD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5BE907C8" w14:textId="77777777" w:rsidR="00414FFD" w:rsidRDefault="00414FFD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</w:p>
    <w:p w14:paraId="3DCC1409" w14:textId="15DC6956" w:rsidR="00592D16" w:rsidRPr="008F1356" w:rsidRDefault="00414FFD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2019</w:t>
      </w:r>
    </w:p>
    <w:p w14:paraId="6595B0EE" w14:textId="54EA6F69" w:rsidR="001C1593" w:rsidRPr="008F1356" w:rsidRDefault="001C1593" w:rsidP="001C1593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“Relics from another world.” </w:t>
      </w:r>
      <w:r>
        <w:rPr>
          <w:rFonts w:asciiTheme="majorHAnsi" w:hAnsiTheme="majorHAnsi" w:cs="Arial Hebrew"/>
          <w:u w:val="single"/>
        </w:rPr>
        <w:t>The New Territory</w:t>
      </w:r>
      <w:r>
        <w:rPr>
          <w:rFonts w:asciiTheme="majorHAnsi" w:hAnsiTheme="majorHAnsi" w:cs="Arial Hebrew"/>
        </w:rPr>
        <w:t xml:space="preserve"> (Issue 8), July 2019. Page 20-26.</w:t>
      </w:r>
    </w:p>
    <w:p w14:paraId="4BF8C8DD" w14:textId="77777777" w:rsidR="001C1593" w:rsidRPr="008F1356" w:rsidRDefault="001C1593" w:rsidP="001C1593">
      <w:pPr>
        <w:pStyle w:val="NormalWeb"/>
        <w:spacing w:before="0" w:beforeAutospacing="0" w:after="0" w:afterAutospacing="0"/>
        <w:rPr>
          <w:rFonts w:asciiTheme="majorHAnsi" w:hAnsiTheme="majorHAnsi" w:cs="Arial Hebrew"/>
          <w:b/>
          <w:color w:val="000000" w:themeColor="text1"/>
        </w:rPr>
      </w:pPr>
    </w:p>
    <w:p w14:paraId="223EA2D3" w14:textId="57F938A4" w:rsidR="001C1593" w:rsidRPr="008F1356" w:rsidRDefault="001C1593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2018</w:t>
      </w:r>
    </w:p>
    <w:p w14:paraId="1A668520" w14:textId="2B89085E" w:rsidR="00693C92" w:rsidRPr="008F1356" w:rsidRDefault="00693C92" w:rsidP="00693C92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“Looking Hard at Hard Things.” </w:t>
      </w:r>
      <w:r>
        <w:rPr>
          <w:rFonts w:asciiTheme="majorHAnsi" w:hAnsiTheme="majorHAnsi" w:cs="Arial Hebrew"/>
          <w:u w:val="single"/>
        </w:rPr>
        <w:t>SEEN Journal: Hope</w:t>
      </w:r>
      <w:r>
        <w:rPr>
          <w:rFonts w:asciiTheme="majorHAnsi" w:hAnsiTheme="majorHAnsi" w:cs="Arial Hebrew"/>
        </w:rPr>
        <w:t xml:space="preserve"> (Edition XVIIi, Volume 1), June 2018. Page 28-33.</w:t>
      </w:r>
    </w:p>
    <w:p w14:paraId="3CE199D1" w14:textId="57437DC9" w:rsidR="008A2301" w:rsidRPr="008F1356" w:rsidRDefault="008A2301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</w:rPr>
        <w:t xml:space="preserve">“The Poetics of Shape.” In </w:t>
      </w:r>
      <w:r>
        <w:rPr>
          <w:rFonts w:asciiTheme="majorHAnsi" w:hAnsiTheme="majorHAnsi" w:cs="Arial Hebrew"/>
          <w:i/>
          <w:iCs/>
        </w:rPr>
        <w:t>Michael Hopkins: Photographs</w:t>
      </w:r>
      <w:r>
        <w:rPr>
          <w:rFonts w:asciiTheme="majorHAnsi" w:hAnsiTheme="majorHAnsi" w:cs="Arial Hebrew"/>
        </w:rPr>
        <w:t>. Chicago, IL: Neoteric Art, 2018.</w:t>
      </w:r>
    </w:p>
    <w:p w14:paraId="24EB3471" w14:textId="4B402B6A" w:rsidR="00592D16" w:rsidRPr="008F1356" w:rsidRDefault="00592D16" w:rsidP="00592D16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 xml:space="preserve">“In The End It Could Be Nothing But Painting: On Daniel Maidman's Interview of Vincent Desiderio.”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February 2, 2018. Available online: </w:t>
      </w:r>
      <w:hyperlink r:id="rId7" w:history="1">
        <w:r>
          <w:rPr>
            <w:rStyle w:val="Hyperlink"/>
            <w:rFonts w:asciiTheme="majorHAnsi" w:hAnsiTheme="majorHAnsi" w:cs="Arial Hebrew"/>
          </w:rPr>
          <w:t>http://neotericart.com/2018/02/02/book-review-end-nothing-painting-daniel-maidmans-interview-vincent-desiderio-matt-ballou/</w:t>
        </w:r>
      </w:hyperlink>
    </w:p>
    <w:p w14:paraId="59296A98" w14:textId="77777777" w:rsidR="00592D16" w:rsidRPr="008F1356" w:rsidRDefault="00592D16" w:rsidP="00592D16">
      <w:pPr>
        <w:pStyle w:val="NormalWeb"/>
        <w:spacing w:before="0" w:beforeAutospacing="0" w:after="0" w:afterAutospacing="0"/>
        <w:rPr>
          <w:rFonts w:asciiTheme="majorHAnsi" w:hAnsiTheme="majorHAnsi" w:cs="Arial Hebrew"/>
          <w:b/>
          <w:color w:val="000000" w:themeColor="text1"/>
        </w:rPr>
      </w:pPr>
    </w:p>
    <w:p w14:paraId="6B484C07" w14:textId="3AB145B5" w:rsidR="00356A1A" w:rsidRPr="008F1356" w:rsidRDefault="00356A1A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>2017</w:t>
      </w:r>
    </w:p>
    <w:p w14:paraId="00765E34" w14:textId="77777777" w:rsidR="00B61723" w:rsidRPr="008F1356" w:rsidRDefault="00B61723" w:rsidP="00B61723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“Paying Attention to Sinks and Such.”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Painters’ Table</w:t>
      </w:r>
      <w:r>
        <w:rPr>
          <w:rFonts w:asciiTheme="majorHAnsi" w:hAnsiTheme="majorHAnsi" w:cs="Arial Hebrew"/>
        </w:rPr>
        <w:t xml:space="preserve">, October 23, 2017. Available online: </w:t>
      </w:r>
      <w:hyperlink r:id="rId8" w:history="1">
        <w:r>
          <w:rPr>
            <w:rStyle w:val="Hyperlink"/>
            <w:rFonts w:asciiTheme="majorHAnsi" w:hAnsiTheme="majorHAnsi" w:cs="Arial Hebrew"/>
          </w:rPr>
          <w:t>http://www.painters-table.com/blog/paying-attention-sinks-and-such</w:t>
        </w:r>
      </w:hyperlink>
    </w:p>
    <w:p w14:paraId="14199044" w14:textId="58089468" w:rsidR="0026140B" w:rsidRPr="008F1356" w:rsidRDefault="0026140B" w:rsidP="00B61723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Cs/>
        </w:rPr>
        <w:t xml:space="preserve">“International Painting Annual 6.” </w:t>
      </w:r>
      <w:r>
        <w:rPr>
          <w:rFonts w:asciiTheme="majorHAnsi" w:hAnsiTheme="majorHAnsi" w:cs="Arial Hebrew"/>
        </w:rPr>
        <w:t xml:space="preserve">MANIFEST Creative Research and Study Center, Cincinnati, OH. </w:t>
      </w:r>
      <w:r>
        <w:rPr>
          <w:rFonts w:asciiTheme="majorHAnsi" w:hAnsiTheme="majorHAnsi" w:cs="Arial Hebrew"/>
          <w:b/>
          <w:bCs/>
        </w:rPr>
        <w:t>Catalog produced. Juried.</w:t>
      </w:r>
    </w:p>
    <w:p w14:paraId="077B6C0F" w14:textId="5F19F1EB" w:rsidR="00746885" w:rsidRPr="008F1356" w:rsidRDefault="00746885" w:rsidP="00746885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“On Scholarship: Empathic Attention, Holy Resistance.” </w:t>
      </w:r>
      <w:r>
        <w:rPr>
          <w:rFonts w:asciiTheme="majorHAnsi" w:hAnsiTheme="majorHAnsi" w:cs="Arial Hebrew"/>
          <w:u w:val="single"/>
        </w:rPr>
        <w:t>SEEN Journal: Practice</w:t>
      </w:r>
      <w:r>
        <w:rPr>
          <w:rFonts w:asciiTheme="majorHAnsi" w:hAnsiTheme="majorHAnsi" w:cs="Arial Hebrew"/>
        </w:rPr>
        <w:t xml:space="preserve"> (Edition XVII, Volume 1), November 2017. Page 19-24.</w:t>
      </w:r>
    </w:p>
    <w:p w14:paraId="37159C66" w14:textId="640F5FF8" w:rsidR="008A2301" w:rsidRPr="008F1356" w:rsidRDefault="008A2301" w:rsidP="008A2301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 xml:space="preserve">“Grove Art: Odd Nerdrum Biography.” </w:t>
      </w:r>
      <w:r>
        <w:rPr>
          <w:rFonts w:asciiTheme="majorHAnsi" w:hAnsiTheme="majorHAnsi" w:cs="Arial Hebrew"/>
        </w:rPr>
        <w:t>Oxford: Oxford University Press; 2017.</w:t>
      </w:r>
    </w:p>
    <w:p w14:paraId="6680BF70" w14:textId="77E94497" w:rsidR="005A1F07" w:rsidRPr="008F1356" w:rsidRDefault="00205F81" w:rsidP="00205F81">
      <w:pPr>
        <w:pStyle w:val="CM37"/>
        <w:ind w:left="720"/>
        <w:jc w:val="both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 xml:space="preserve">Descriptive Wall Texts for The Lasting World: Simon Dinnerstein and the Fulbright Triptych. Museum of Art and Archeology, University of Missouri, Columbia, MO. July 25, 2017-December 22, 2017.</w:t>
      </w:r>
    </w:p>
    <w:p w14:paraId="24ED2BDB" w14:textId="77777777" w:rsidR="00746885" w:rsidRPr="008F1356" w:rsidRDefault="00746885" w:rsidP="00CE6D5A">
      <w:pPr>
        <w:pStyle w:val="NormalWeb"/>
        <w:spacing w:before="0" w:beforeAutospacing="0" w:after="0" w:afterAutospacing="0"/>
        <w:rPr>
          <w:rFonts w:asciiTheme="majorHAnsi" w:hAnsiTheme="majorHAnsi" w:cs="Arial Hebrew"/>
          <w:b/>
        </w:rPr>
      </w:pPr>
    </w:p>
    <w:p w14:paraId="65B0E18A" w14:textId="77777777" w:rsidR="0076203C" w:rsidRPr="008F1356" w:rsidRDefault="0076203C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2016</w:t>
      </w:r>
    </w:p>
    <w:p w14:paraId="4DC965A4" w14:textId="3B8295C5" w:rsidR="0076203C" w:rsidRPr="008F1356" w:rsidRDefault="00DC1BB7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“Bringing New Technologies to Ancient Disciplines.”</w:t>
      </w:r>
      <w:r>
        <w:rPr>
          <w:rFonts w:asciiTheme="majorHAnsi" w:hAnsiTheme="majorHAnsi" w:cs="Arial Hebrew"/>
        </w:rPr>
        <w:t xml:space="preserve"> The Innovator, Volume 13, Issue 2. Spring 2016. A Publication of Educational Technologies at The University of Missouri. Available online: </w:t>
      </w:r>
      <w:hyperlink r:id="rId9" w:history="1">
        <w:r>
          <w:rPr>
            <w:rStyle w:val="Hyperlink"/>
            <w:rFonts w:asciiTheme="majorHAnsi" w:hAnsiTheme="majorHAnsi" w:cs="Arial Hebrew"/>
          </w:rPr>
          <w:t>http://etatmo.missouri.edu/innovator/spring2016/</w:t>
        </w:r>
      </w:hyperlink>
    </w:p>
    <w:p w14:paraId="424D1DBE" w14:textId="77777777" w:rsidR="0076203C" w:rsidRPr="008F1356" w:rsidRDefault="0076203C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i/>
        </w:rPr>
        <w:t xml:space="preserve">“Roundtable: Oblique Perspective.” </w:t>
      </w:r>
      <w:r>
        <w:rPr>
          <w:rFonts w:asciiTheme="majorHAnsi" w:hAnsiTheme="majorHAnsi" w:cs="Arial Hebrew"/>
          <w:u w:val="single"/>
        </w:rPr>
        <w:t>The Finch</w:t>
      </w:r>
      <w:r>
        <w:rPr>
          <w:rFonts w:asciiTheme="majorHAnsi" w:hAnsiTheme="majorHAnsi" w:cs="Arial Hebrew"/>
        </w:rPr>
        <w:t xml:space="preserve">, June 24, 2016. Available online: </w:t>
      </w:r>
      <w:hyperlink r:id="rId10" w:history="1">
        <w:r>
          <w:rPr>
            <w:rStyle w:val="Hyperlink"/>
            <w:rFonts w:asciiTheme="majorHAnsi" w:hAnsiTheme="majorHAnsi" w:cs="Arial Hebrew"/>
          </w:rPr>
          <w:t>http://thefinch.net/2016/06/24/matt-ballou-you-make-the-work-by-performing-it/</w:t>
        </w:r>
      </w:hyperlink>
    </w:p>
    <w:p w14:paraId="72CE10AC" w14:textId="3B2D98FF" w:rsidR="00DC1BB7" w:rsidRPr="008F1356" w:rsidRDefault="001E6086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 xml:space="preserve">“A Non-Verbal Debate: Digital Collaborations.”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August 19, 2016. </w:t>
      </w:r>
    </w:p>
    <w:p w14:paraId="1BB88B33" w14:textId="77777777" w:rsidR="00DC1BB7" w:rsidRPr="008F1356" w:rsidRDefault="00DC1BB7" w:rsidP="00356A1A">
      <w:pPr>
        <w:pStyle w:val="NormalWeb"/>
        <w:spacing w:before="0" w:beforeAutospacing="0" w:after="0" w:afterAutospacing="0"/>
        <w:ind w:left="360"/>
        <w:rPr>
          <w:rFonts w:asciiTheme="majorHAnsi" w:hAnsiTheme="majorHAnsi" w:cs="Arial Hebrew"/>
          <w:b/>
        </w:rPr>
      </w:pPr>
    </w:p>
    <w:p w14:paraId="3C31B4DF" w14:textId="77777777" w:rsidR="0076203C" w:rsidRDefault="0076203C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2015</w:t>
      </w:r>
    </w:p>
    <w:p w14:paraId="73C683AF" w14:textId="77777777" w:rsidR="00414FFD" w:rsidRDefault="00414FFD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</w:rPr>
      </w:pPr>
    </w:p>
    <w:p w14:paraId="7A4C784D" w14:textId="292F7128" w:rsidR="00414FFD" w:rsidRPr="00414FFD" w:rsidRDefault="00414FFD" w:rsidP="00414FFD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t xml:space="preserve">External Reviewer for Promotion of Professor Dara Engler.</w:t>
      </w:r>
      <w:r>
        <w:rPr>
          <w:rFonts w:asciiTheme="majorHAnsi" w:hAnsiTheme="majorHAnsi" w:cs="Arial Hebrew"/>
          <w:bCs/>
          <w:color w:val="000000" w:themeColor="text1"/>
        </w:rPr>
        <w:t xml:space="preserve"> Ithaca College. May-June, 2015. Faculty contact: Susan Weisend, Chair of Art Department at Ithaca College. Evaluated professional activity, produced a written report.</w:t>
      </w:r>
    </w:p>
    <w:p w14:paraId="1B1BBE83" w14:textId="77777777" w:rsidR="00414FFD" w:rsidRPr="008F1356" w:rsidRDefault="00414FFD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</w:rPr>
      </w:pPr>
    </w:p>
    <w:p w14:paraId="17BF9EBC" w14:textId="4893A37D" w:rsidR="0076203C" w:rsidRPr="00414FFD" w:rsidRDefault="0076203C" w:rsidP="00414FFD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“The Art of Mediated Attention.”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January 16, 2015.  </w:t>
      </w:r>
    </w:p>
    <w:p w14:paraId="05039F60" w14:textId="77777777" w:rsidR="00414FFD" w:rsidRPr="008F1356" w:rsidRDefault="00414FFD" w:rsidP="00356A1A">
      <w:pPr>
        <w:pStyle w:val="NormalWeb"/>
        <w:spacing w:before="0" w:beforeAutospacing="0" w:after="0" w:afterAutospacing="0"/>
        <w:ind w:left="360"/>
        <w:rPr>
          <w:rFonts w:asciiTheme="majorHAnsi" w:hAnsiTheme="majorHAnsi" w:cs="Arial Hebrew"/>
          <w:b/>
        </w:rPr>
      </w:pPr>
    </w:p>
    <w:p w14:paraId="2D3957E8" w14:textId="77777777" w:rsidR="0076203C" w:rsidRPr="008F1356" w:rsidRDefault="0076203C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2014</w:t>
      </w:r>
    </w:p>
    <w:p w14:paraId="0BEE2F4F" w14:textId="62F3C966" w:rsidR="0076203C" w:rsidRPr="008F1356" w:rsidRDefault="0076203C" w:rsidP="00356A1A">
      <w:pPr>
        <w:widowControl w:val="0"/>
        <w:autoSpaceDE w:val="0"/>
        <w:autoSpaceDN w:val="0"/>
        <w:adjustRightInd w:val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lastRenderedPageBreak/>
        <w:t>“Richard Diebenkorn: Still Lifes and Landscapes.”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December 14, 2014. </w:t>
      </w:r>
    </w:p>
    <w:p w14:paraId="4B999CE0" w14:textId="750E294A" w:rsidR="0076203C" w:rsidRPr="008F1356" w:rsidRDefault="0076203C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“The WIP Project – Matthew Ballou: What Is Painting?”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June 6, 2014. </w:t>
      </w:r>
    </w:p>
    <w:p w14:paraId="5F241989" w14:textId="77777777" w:rsidR="0076203C" w:rsidRPr="008F1356" w:rsidRDefault="0076203C" w:rsidP="00356A1A">
      <w:pPr>
        <w:pStyle w:val="NormalWeb"/>
        <w:spacing w:before="0" w:beforeAutospacing="0" w:after="0" w:afterAutospacing="0"/>
        <w:ind w:left="360"/>
        <w:rPr>
          <w:rFonts w:asciiTheme="majorHAnsi" w:hAnsiTheme="majorHAnsi" w:cs="Arial Hebrew"/>
          <w:b/>
        </w:rPr>
      </w:pPr>
    </w:p>
    <w:p w14:paraId="06F486A6" w14:textId="77777777" w:rsidR="0076203C" w:rsidRPr="008F1356" w:rsidRDefault="0076203C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2013</w:t>
      </w:r>
    </w:p>
    <w:p w14:paraId="6DDE34AA" w14:textId="77777777" w:rsidR="0076203C" w:rsidRPr="008F1356" w:rsidRDefault="0076203C" w:rsidP="00356A1A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“Certain Densities, Uncertain Visions: Two Asides Regarding Perceptual Painting.”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Painting Perceptions</w:t>
      </w:r>
      <w:r>
        <w:rPr>
          <w:rFonts w:asciiTheme="majorHAnsi" w:hAnsiTheme="majorHAnsi" w:cs="Arial Hebrew"/>
        </w:rPr>
        <w:t>, June 6, 2013. Available online: http://paintingperceptions.com/guest-posts/certain-densities</w:t>
      </w:r>
    </w:p>
    <w:p w14:paraId="00975DF7" w14:textId="10F4C849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  <w:i/>
        </w:rPr>
      </w:pPr>
      <w:r>
        <w:rPr>
          <w:rFonts w:asciiTheme="majorHAnsi" w:hAnsiTheme="majorHAnsi" w:cs="Arial Hebrew"/>
          <w:i/>
        </w:rPr>
        <w:t>“Certain Densities, Uncertain Visions: Two Asides Regarding Perceptual Painting.”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 xml:space="preserve">Painters’ Table</w:t>
      </w:r>
      <w:r>
        <w:rPr>
          <w:rFonts w:asciiTheme="majorHAnsi" w:hAnsiTheme="majorHAnsi" w:cs="Arial Hebrew"/>
        </w:rPr>
        <w:t>, May 31, 2013. Available online: http://painters-table.com/blog/certain-densities-perceptual-painting</w:t>
      </w:r>
    </w:p>
    <w:p w14:paraId="49FC781D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  <w:i/>
        </w:rPr>
      </w:pPr>
      <w:r>
        <w:rPr>
          <w:rFonts w:asciiTheme="majorHAnsi" w:hAnsiTheme="majorHAnsi" w:cs="Arial Hebrew"/>
          <w:i/>
        </w:rPr>
        <w:t>“Certain Densities, Uncertain Visions: Two Asides Regarding Perceptual Painting.”</w:t>
      </w:r>
      <w:r>
        <w:rPr>
          <w:rFonts w:asciiTheme="majorHAnsi" w:hAnsiTheme="majorHAnsi" w:cs="Arial Hebrew"/>
          <w:u w:val="single"/>
        </w:rPr>
        <w:t xml:space="preserve"> Certain Densities.</w:t>
      </w:r>
      <w:r>
        <w:rPr>
          <w:rFonts w:asciiTheme="majorHAnsi" w:hAnsiTheme="majorHAnsi" w:cs="Arial Hebrew"/>
        </w:rPr>
        <w:t xml:space="preserve"> Columbia, Missouri: George Caleb Bingham Gallery, 2013. 46-48. ISBN 978-1-300-92806-5. </w:t>
      </w:r>
    </w:p>
    <w:p w14:paraId="7598D0E4" w14:textId="77777777" w:rsidR="0076203C" w:rsidRPr="008F1356" w:rsidRDefault="0076203C" w:rsidP="00356A1A">
      <w:pPr>
        <w:pStyle w:val="BodyText2"/>
        <w:ind w:left="360"/>
        <w:rPr>
          <w:rFonts w:asciiTheme="majorHAnsi" w:hAnsiTheme="majorHAnsi" w:cs="Arial Hebrew"/>
        </w:rPr>
      </w:pPr>
    </w:p>
    <w:p w14:paraId="0292B6C3" w14:textId="77777777" w:rsidR="0076203C" w:rsidRPr="008F1356" w:rsidRDefault="0076203C" w:rsidP="00356A1A">
      <w:pPr>
        <w:pStyle w:val="BodyText2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2012</w:t>
      </w:r>
    </w:p>
    <w:p w14:paraId="517A1B19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“Juror’s Statement for the Mary S. Oakley &amp; Lee Lindsay Artist’s Showcase.”</w:t>
      </w:r>
      <w:r>
        <w:rPr>
          <w:rFonts w:asciiTheme="majorHAnsi" w:hAnsiTheme="majorHAnsi" w:cs="Arial Hebrew"/>
        </w:rPr>
        <w:t xml:space="preserve"> Quincy Art Center, Quincy, IL. November 6, 2012. </w:t>
      </w:r>
      <w:r>
        <w:rPr>
          <w:rFonts w:asciiTheme="majorHAnsi" w:hAnsiTheme="majorHAnsi" w:cs="Arial Hebrew"/>
          <w:b/>
        </w:rPr>
        <w:t>Invited.</w:t>
      </w:r>
    </w:p>
    <w:p w14:paraId="546E7A21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</w:p>
    <w:p w14:paraId="2D5031FC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“Last Note… On Unraveling the Dark.”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Ruminate Magazine</w:t>
      </w:r>
      <w:r>
        <w:rPr>
          <w:rFonts w:asciiTheme="majorHAnsi" w:hAnsiTheme="majorHAnsi" w:cs="Arial Hebrew"/>
        </w:rPr>
        <w:t xml:space="preserve"> September 2012, Issue 25. Some content available online: http://www.ruminatemagazine.com/issue-25-unraveling-the-dark/ </w:t>
      </w:r>
      <w:r>
        <w:rPr>
          <w:rFonts w:asciiTheme="majorHAnsi" w:hAnsiTheme="majorHAnsi" w:cs="Arial Hebrew"/>
          <w:b/>
        </w:rPr>
        <w:t>Contributed Writing and Visual Art.</w:t>
      </w:r>
    </w:p>
    <w:p w14:paraId="789A5CE5" w14:textId="77777777" w:rsidR="0076203C" w:rsidRPr="008F1356" w:rsidRDefault="0076203C" w:rsidP="00356A1A">
      <w:pPr>
        <w:pStyle w:val="BodyText"/>
        <w:ind w:left="360"/>
        <w:rPr>
          <w:rFonts w:asciiTheme="majorHAnsi" w:hAnsiTheme="majorHAnsi" w:cs="Arial Hebrew"/>
        </w:rPr>
      </w:pPr>
    </w:p>
    <w:p w14:paraId="54EAC0EA" w14:textId="3B52F15F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“Standing Beside Gods.”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August 9, 2012. </w:t>
      </w:r>
    </w:p>
    <w:p w14:paraId="4CF7B76F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</w:p>
    <w:p w14:paraId="564502C7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“Diebenkorn’s Ocean Park Series: Provisional Action, Provisional Vision.”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February 13, 2012. Available online: http://neotericart.com/2012/02/13/diebenkorns-ocean-park-series-provisional-action-provisional-vision-by-matthew-ballou/</w:t>
      </w:r>
    </w:p>
    <w:p w14:paraId="308863E3" w14:textId="77777777" w:rsidR="0076203C" w:rsidRPr="008F1356" w:rsidRDefault="0076203C" w:rsidP="00356A1A">
      <w:pPr>
        <w:pStyle w:val="BodyText"/>
        <w:ind w:left="360"/>
        <w:rPr>
          <w:rFonts w:asciiTheme="majorHAnsi" w:hAnsiTheme="majorHAnsi" w:cs="Arial Hebrew"/>
          <w:b/>
        </w:rPr>
      </w:pPr>
    </w:p>
    <w:p w14:paraId="7B6CBBE6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</w:rPr>
        <w:t>2011</w:t>
      </w:r>
    </w:p>
    <w:p w14:paraId="15716EDA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  <w:i/>
        </w:rPr>
      </w:pPr>
      <w:r>
        <w:rPr>
          <w:rFonts w:asciiTheme="majorHAnsi" w:hAnsiTheme="majorHAnsi" w:cs="Arial Hebrew"/>
          <w:u w:val="single"/>
        </w:rPr>
        <w:t>Nine Texts: Collected Writings for Neoteric Art, 2009-2011.</w:t>
      </w:r>
      <w:r>
        <w:rPr>
          <w:rFonts w:asciiTheme="majorHAnsi" w:hAnsiTheme="majorHAnsi" w:cs="Arial Hebrew"/>
        </w:rPr>
        <w:t xml:space="preserve"> Chicago: Neoteric Art, 2011. ISBN 978-1-105-08893-3</w:t>
      </w:r>
    </w:p>
    <w:p w14:paraId="3BB66442" w14:textId="77777777" w:rsidR="0076203C" w:rsidRPr="008F1356" w:rsidRDefault="0076203C" w:rsidP="00356A1A">
      <w:pPr>
        <w:pStyle w:val="BodyText"/>
        <w:ind w:left="360"/>
        <w:rPr>
          <w:rFonts w:asciiTheme="majorHAnsi" w:hAnsiTheme="majorHAnsi" w:cs="Arial Hebrew"/>
          <w:i/>
        </w:rPr>
      </w:pPr>
    </w:p>
    <w:p w14:paraId="5F310141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  <w:i/>
        </w:rPr>
      </w:pPr>
      <w:r>
        <w:rPr>
          <w:rFonts w:asciiTheme="majorHAnsi" w:hAnsiTheme="majorHAnsi" w:cs="Arial Hebrew"/>
          <w:i/>
        </w:rPr>
        <w:t>"Our Weights."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September 25, 2011. Available online: http://neotericart.com/2011/09/25/our-weights-by-matthew-ballou/</w:t>
      </w:r>
    </w:p>
    <w:p w14:paraId="760A0D2D" w14:textId="77777777" w:rsidR="0076203C" w:rsidRPr="008F1356" w:rsidRDefault="0076203C" w:rsidP="00356A1A">
      <w:pPr>
        <w:pStyle w:val="BodyText"/>
        <w:ind w:left="360"/>
        <w:rPr>
          <w:rFonts w:asciiTheme="majorHAnsi" w:hAnsiTheme="majorHAnsi" w:cs="Arial Hebrew"/>
          <w:i/>
        </w:rPr>
      </w:pPr>
    </w:p>
    <w:p w14:paraId="7AA86D22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“Generosity of Spirit: A Perspective on Faith, Art, and Teaching.”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Transpositions: Theology, Imagination and the Arts</w:t>
      </w:r>
      <w:r>
        <w:rPr>
          <w:rFonts w:asciiTheme="majorHAnsi" w:hAnsiTheme="majorHAnsi" w:cs="Arial Hebrew"/>
        </w:rPr>
        <w:t>. University of St Andrews, Scotland. August, 2011.</w:t>
      </w:r>
    </w:p>
    <w:p w14:paraId="2A6F9FDF" w14:textId="77777777" w:rsidR="0076203C" w:rsidRPr="008F1356" w:rsidRDefault="0076203C" w:rsidP="00356A1A">
      <w:pPr>
        <w:pStyle w:val="BodyText"/>
        <w:ind w:left="360"/>
        <w:rPr>
          <w:rFonts w:asciiTheme="majorHAnsi" w:hAnsiTheme="majorHAnsi" w:cs="Arial Hebrew"/>
          <w:i/>
        </w:rPr>
      </w:pPr>
    </w:p>
    <w:p w14:paraId="175504DB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"On Intuition and Analysis."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April 10, 2011. Available online: http://neotericart.com/2011/04/10/on-intuition-and-analysis-by-matthew-ballou/</w:t>
      </w:r>
    </w:p>
    <w:p w14:paraId="33A80D0B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51091D69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2010</w:t>
      </w:r>
    </w:p>
    <w:p w14:paraId="65BA2ABF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lastRenderedPageBreak/>
        <w:t xml:space="preserve">“Teaching, </w:t>
      </w:r>
      <w:r>
        <w:rPr>
          <w:rFonts w:asciiTheme="majorHAnsi" w:hAnsiTheme="majorHAnsi" w:cs="Arial Hebrew"/>
        </w:rPr>
        <w:t>Close Encounters of the Third Kind</w:t>
      </w:r>
      <w:r>
        <w:rPr>
          <w:rFonts w:asciiTheme="majorHAnsi" w:hAnsiTheme="majorHAnsi" w:cs="Arial Hebrew"/>
          <w:i/>
        </w:rPr>
        <w:t>, and Dynamic Engagement with Materials.”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October 31, 2010. Available online: http://neotericart.com/2010/10/31/teaching-close-encounters-by-matthew-ballou/</w:t>
      </w:r>
    </w:p>
    <w:p w14:paraId="3206C6EA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4909DD91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“Stylistic Duplication or Earnest Search?”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September 2010. Available online: http://neotericart.com/2010/09/14/stylistic-duplication-or-earnest-search—-an-open-letter-to-kitsch-painters-and-self-proclaimed-followers-of-odd-nerdrum-by-matthew-ballou/</w:t>
      </w:r>
    </w:p>
    <w:p w14:paraId="1A85E65C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1DE3135E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“Friday’s 5 with Matthew Ballou: Desert Island Paintings.”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March 19, 2010. Available online: http://www.columbiatribune.com/weblogs/art-axis/2010/mar/19/fridays-5-wmatt-ballou/</w:t>
      </w:r>
    </w:p>
    <w:p w14:paraId="2B6ABC9D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38D2A71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“Art and Submission.”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March 2010. Available online: http://neotericart.com/2010/03/19/art-and-submission-by-matthew-ballou/</w:t>
      </w:r>
    </w:p>
    <w:p w14:paraId="04618902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2CD1CF2B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2009</w:t>
      </w:r>
    </w:p>
    <w:p w14:paraId="08057C5E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“Subjectivity and Robert Henri.”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November 2009. Available online: http://neotericart.com/2009/11/28/subjectivity-and-robert-henri-by-matthew-ballou/</w:t>
      </w:r>
    </w:p>
    <w:p w14:paraId="5580CA29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48D86095" w14:textId="41E03252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 xml:space="preserve">“A Few Days with Wyeth.”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September 2009. Available online: http://neotericart.com/2009/09/26/a-few-days-with-wyeth-by-matthew-ballou/</w:t>
      </w:r>
    </w:p>
    <w:p w14:paraId="2FFE1E3B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42DA78B4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“Thoughts on ‘Form and Story: Narration in Recent Painting’”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MW Capacity</w:t>
      </w:r>
      <w:r>
        <w:rPr>
          <w:rFonts w:asciiTheme="majorHAnsi" w:hAnsiTheme="majorHAnsi" w:cs="Arial Hebrew"/>
        </w:rPr>
        <w:t xml:space="preserve"> August 31, 2009. Available online: http://mwcapacity.wordpress.com/2009/08/31/form-story-narration-in-recent-painting/</w:t>
      </w:r>
    </w:p>
    <w:p w14:paraId="52555EDE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30253D72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“Some Thoughts on Loving Diebenkorn’s Work.”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July 2009. Available online: http://neotericart.com/2009/07/24/some-thoughts-on-loving-diebenkorns-work/</w:t>
      </w:r>
    </w:p>
    <w:p w14:paraId="1FB30D3E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330FBA4C" w14:textId="6142EA0B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 xml:space="preserve">“Visions of Violence and Pleasure: Cecily Brown and Linda Nochlin at The Des Moines Art Center.”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Neoteric Art</w:t>
      </w:r>
      <w:r>
        <w:rPr>
          <w:rFonts w:asciiTheme="majorHAnsi" w:hAnsiTheme="majorHAnsi" w:cs="Arial Hebrew"/>
        </w:rPr>
        <w:t xml:space="preserve"> May 2009. Available online: http://neotericart.com/2009/05/28/visions-of-violence-and-pleasure-cecily-brown-and-linda-nochlin-at-the-des-moines-art-center/</w:t>
      </w:r>
    </w:p>
    <w:p w14:paraId="7D6AC6FA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04606F11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</w:rPr>
        <w:t>2006</w:t>
      </w:r>
    </w:p>
    <w:p w14:paraId="0291979A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“Immediate and Intimate: The Drawings of Christine Mugnolo.”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Christine Mugnolo: Drawings,</w:t>
      </w:r>
      <w:r>
        <w:rPr>
          <w:rFonts w:asciiTheme="majorHAnsi" w:hAnsiTheme="majorHAnsi" w:cs="Arial Hebrew"/>
        </w:rPr>
        <w:t xml:space="preserve"> Gillock Gallery Catalogs, Evanston, Illinois: December 2006.</w:t>
      </w:r>
    </w:p>
    <w:p w14:paraId="267199CE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6F2649C7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t>“Wars and Rumors of Wars.”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The Omen: Wars and Rumors of Wars,</w:t>
      </w:r>
      <w:r>
        <w:rPr>
          <w:rFonts w:asciiTheme="majorHAnsi" w:hAnsiTheme="majorHAnsi" w:cs="Arial Hebrew"/>
        </w:rPr>
        <w:t xml:space="preserve"> Gillock Gallery Catalogs, Evanston, Illinois: August 2006.</w:t>
      </w:r>
    </w:p>
    <w:p w14:paraId="2AE95540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547838C3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i/>
        </w:rPr>
        <w:lastRenderedPageBreak/>
        <w:t>“Second Horizon: The Changing Vision of Odd Nerdrum.”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u w:val="single"/>
        </w:rPr>
        <w:t>Image Journal</w:t>
      </w:r>
      <w:r>
        <w:rPr>
          <w:rFonts w:asciiTheme="majorHAnsi" w:hAnsiTheme="majorHAnsi" w:cs="Arial Hebrew"/>
        </w:rPr>
        <w:t xml:space="preserve"> June 2006.</w:t>
      </w:r>
    </w:p>
    <w:p w14:paraId="232679BE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16192CE4" w14:textId="77777777" w:rsidR="0076203C" w:rsidRPr="008F1356" w:rsidRDefault="0076203C" w:rsidP="00356A1A">
      <w:pPr>
        <w:ind w:left="720"/>
        <w:rPr>
          <w:rFonts w:asciiTheme="majorHAnsi" w:hAnsiTheme="majorHAnsi" w:cs="Arial Hebrew"/>
          <w:u w:val="single"/>
        </w:rPr>
      </w:pPr>
      <w:r>
        <w:rPr>
          <w:rFonts w:asciiTheme="majorHAnsi" w:hAnsiTheme="majorHAnsi" w:cs="Arial Hebrew"/>
          <w:b/>
        </w:rPr>
        <w:t>2003</w:t>
      </w:r>
    </w:p>
    <w:p w14:paraId="359A39C1" w14:textId="7F4D8461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u w:val="single"/>
        </w:rPr>
        <w:t>One Hundred Permutations.</w:t>
      </w:r>
      <w:r>
        <w:rPr>
          <w:rFonts w:asciiTheme="majorHAnsi" w:hAnsiTheme="majorHAnsi" w:cs="Arial Hebrew"/>
        </w:rPr>
        <w:t xml:space="preserve"> Victoria, BC: Trafford Publishing, 2003. ISBN 1-4120-0957-X</w:t>
      </w:r>
    </w:p>
    <w:p w14:paraId="78A681EB" w14:textId="77777777" w:rsidR="0076203C" w:rsidRPr="008F1356" w:rsidRDefault="0076203C" w:rsidP="0076203C">
      <w:pPr>
        <w:rPr>
          <w:rFonts w:asciiTheme="majorHAnsi" w:hAnsiTheme="majorHAnsi" w:cs="Arial Hebrew"/>
          <w:b/>
        </w:rPr>
      </w:pPr>
    </w:p>
    <w:p w14:paraId="26D30849" w14:textId="77777777" w:rsidR="0076203C" w:rsidRPr="008F1356" w:rsidRDefault="0076203C" w:rsidP="0076203C">
      <w:pPr>
        <w:pStyle w:val="Heading2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PUBLICATIONS | REVIEWS, PROFILES, and CITATIONS</w:t>
      </w:r>
    </w:p>
    <w:p w14:paraId="08F1B25D" w14:textId="77777777" w:rsidR="0076203C" w:rsidRPr="008F1356" w:rsidRDefault="0076203C" w:rsidP="0076203C">
      <w:pPr>
        <w:rPr>
          <w:rFonts w:asciiTheme="majorHAnsi" w:hAnsiTheme="majorHAnsi" w:cs="Arial Hebrew"/>
          <w:color w:val="000000" w:themeColor="text1"/>
        </w:rPr>
      </w:pPr>
    </w:p>
    <w:p w14:paraId="3B544518" w14:textId="77777777" w:rsidR="0076203C" w:rsidRPr="008F1356" w:rsidRDefault="0076203C" w:rsidP="00356A1A">
      <w:pPr>
        <w:pStyle w:val="Heading1"/>
        <w:ind w:left="720"/>
        <w:rPr>
          <w:rFonts w:asciiTheme="majorHAnsi" w:eastAsia="Times New Roman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Reviews</w:t>
      </w:r>
    </w:p>
    <w:p w14:paraId="15ED3436" w14:textId="77777777" w:rsidR="00E13272" w:rsidRDefault="00E13272" w:rsidP="00E13272">
      <w:pPr>
        <w:rPr>
          <w:rFonts w:asciiTheme="majorHAnsi" w:hAnsiTheme="majorHAnsi" w:cs="Arial Hebrew"/>
          <w:b/>
        </w:rPr>
      </w:pPr>
    </w:p>
    <w:p w14:paraId="28119766" w14:textId="797D0239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2014</w:t>
      </w:r>
    </w:p>
    <w:p w14:paraId="45E9EFCF" w14:textId="77777777" w:rsidR="0076203C" w:rsidRPr="008F1356" w:rsidRDefault="0076203C" w:rsidP="00356A1A">
      <w:pPr>
        <w:widowControl w:val="0"/>
        <w:autoSpaceDE w:val="0"/>
        <w:autoSpaceDN w:val="0"/>
        <w:adjustRightInd w:val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Cs/>
        </w:rPr>
        <w:t>Peng, Joyce. “MU Art Exhibition Shows East-West Exchange.”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bCs/>
          <w:i/>
          <w:iCs/>
        </w:rPr>
        <w:t>Columbia Missourian</w:t>
      </w:r>
      <w:r>
        <w:rPr>
          <w:rFonts w:asciiTheme="majorHAnsi" w:hAnsiTheme="majorHAnsi" w:cs="Arial Hebrew"/>
        </w:rPr>
        <w:t>, Columbia, MO (8/9/2014) Available online: http://www.columbiamissourian.com/a/177519/mu-art-exhibition-shows-east-west-exchange/ </w:t>
      </w:r>
    </w:p>
    <w:p w14:paraId="3AA1A42D" w14:textId="77777777" w:rsidR="0076203C" w:rsidRPr="008F1356" w:rsidRDefault="0076203C" w:rsidP="00356A1A">
      <w:pPr>
        <w:widowControl w:val="0"/>
        <w:autoSpaceDE w:val="0"/>
        <w:autoSpaceDN w:val="0"/>
        <w:adjustRightInd w:val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Cs/>
        </w:rPr>
        <w:t>Guo, Alice. “The Collision and Exchange of Culture and Art between East and West.”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bCs/>
          <w:i/>
          <w:iCs/>
        </w:rPr>
        <w:t>World Journal</w:t>
      </w:r>
      <w:r>
        <w:rPr>
          <w:rFonts w:asciiTheme="majorHAnsi" w:hAnsiTheme="majorHAnsi" w:cs="Arial Hebrew"/>
        </w:rPr>
        <w:t xml:space="preserve">, Chicago, IL (8/8/2014) Available online:  </w:t>
      </w:r>
      <w:hyperlink r:id="rId11" w:history="1">
        <w:r>
          <w:rPr>
            <w:rFonts w:asciiTheme="majorHAnsi" w:hAnsiTheme="majorHAnsi" w:cs="Arial Hebrew"/>
          </w:rPr>
          <w:t>http://www.worldjournal.com/view/full_il/25577388/article-</w:t>
        </w:r>
      </w:hyperlink>
      <w:r>
        <w:rPr>
          <w:rFonts w:ascii="Baoli SC Regular" w:hAnsi="Baoli SC Regular" w:cs="Baoli SC Regular"/>
        </w:rPr>
        <w:t>堪城</w:t>
      </w:r>
      <w:r>
        <w:rPr>
          <w:rFonts w:asciiTheme="majorHAnsi" w:hAnsiTheme="majorHAnsi" w:cs="Arial Hebrew"/>
        </w:rPr>
        <w:t>東</w:t>
      </w:r>
      <w:r>
        <w:rPr>
          <w:rFonts w:ascii="Baoli SC Regular" w:hAnsi="Baoli SC Regular" w:cs="Baoli SC Regular"/>
        </w:rPr>
        <w:t>西方</w:t>
      </w:r>
      <w:r>
        <w:rPr>
          <w:rFonts w:asciiTheme="majorHAnsi" w:hAnsiTheme="majorHAnsi" w:cs="Arial Hebrew"/>
        </w:rPr>
        <w:t>藝術</w:t>
      </w:r>
      <w:r>
        <w:rPr>
          <w:rFonts w:ascii="Baoli SC Regular" w:hAnsi="Baoli SC Regular" w:cs="Baoli SC Regular"/>
        </w:rPr>
        <w:t>文化碰撞</w:t>
      </w:r>
      <w:r>
        <w:rPr>
          <w:rFonts w:asciiTheme="majorHAnsi" w:hAnsiTheme="majorHAnsi" w:cs="Arial Hebrew"/>
        </w:rPr>
        <w:t>-</w:t>
      </w:r>
      <w:r>
        <w:rPr>
          <w:rFonts w:ascii="Baoli SC Regular" w:hAnsi="Baoli SC Regular" w:cs="Baoli SC Regular"/>
        </w:rPr>
        <w:t>火花四</w:t>
      </w:r>
      <w:r>
        <w:rPr>
          <w:rFonts w:asciiTheme="majorHAnsi" w:hAnsiTheme="majorHAnsi" w:cs="Arial Hebrew"/>
        </w:rPr>
        <w:t xml:space="preserve">濺?instance=il2  and  </w:t>
      </w:r>
      <w:hyperlink r:id="rId12" w:history="1">
        <w:r>
          <w:rPr>
            <w:rFonts w:asciiTheme="majorHAnsi" w:hAnsiTheme="majorHAnsi" w:cs="Arial Hebrew"/>
          </w:rPr>
          <w:t>http://www.worldjournal.com/view/full_il/25577388/xarticle-</w:t>
        </w:r>
      </w:hyperlink>
      <w:r>
        <w:rPr>
          <w:rFonts w:ascii="Baoli SC Regular" w:hAnsi="Baoli SC Regular" w:cs="Baoli SC Regular"/>
        </w:rPr>
        <w:t>堪城</w:t>
      </w:r>
      <w:r>
        <w:rPr>
          <w:rFonts w:asciiTheme="majorHAnsi" w:hAnsiTheme="majorHAnsi" w:cs="Arial Hebrew"/>
        </w:rPr>
        <w:t>東</w:t>
      </w:r>
      <w:r>
        <w:rPr>
          <w:rFonts w:ascii="Baoli SC Regular" w:hAnsi="Baoli SC Regular" w:cs="Baoli SC Regular"/>
        </w:rPr>
        <w:t>西方</w:t>
      </w:r>
      <w:r>
        <w:rPr>
          <w:rFonts w:asciiTheme="majorHAnsi" w:hAnsiTheme="majorHAnsi" w:cs="Arial Hebrew"/>
        </w:rPr>
        <w:t>藝術</w:t>
      </w:r>
      <w:r>
        <w:rPr>
          <w:rFonts w:ascii="Baoli SC Regular" w:hAnsi="Baoli SC Regular" w:cs="Baoli SC Regular"/>
        </w:rPr>
        <w:t>文化碰撞</w:t>
      </w:r>
      <w:r>
        <w:rPr>
          <w:rFonts w:asciiTheme="majorHAnsi" w:hAnsiTheme="majorHAnsi" w:cs="Arial Hebrew"/>
        </w:rPr>
        <w:t>-</w:t>
      </w:r>
      <w:r>
        <w:rPr>
          <w:rFonts w:ascii="Baoli SC Regular" w:hAnsi="Baoli SC Regular" w:cs="Baoli SC Regular"/>
        </w:rPr>
        <w:t>火花四</w:t>
      </w:r>
      <w:r>
        <w:rPr>
          <w:rFonts w:asciiTheme="majorHAnsi" w:hAnsiTheme="majorHAnsi" w:cs="Arial Hebrew"/>
        </w:rPr>
        <w:t>濺?instance=il2&amp;npg=1 (1 plate. Chinese).</w:t>
      </w:r>
    </w:p>
    <w:p w14:paraId="6624333A" w14:textId="77777777" w:rsidR="0076203C" w:rsidRPr="008F1356" w:rsidRDefault="0076203C" w:rsidP="00356A1A">
      <w:pPr>
        <w:widowControl w:val="0"/>
        <w:autoSpaceDE w:val="0"/>
        <w:autoSpaceDN w:val="0"/>
        <w:adjustRightInd w:val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Cs/>
        </w:rPr>
        <w:t xml:space="preserve">Li, Min. </w:t>
      </w:r>
      <w:r>
        <w:rPr>
          <w:rFonts w:asciiTheme="majorHAnsi" w:hAnsiTheme="majorHAnsi" w:cs="Arial Hebrew"/>
          <w:bCs/>
          <w:i/>
          <w:iCs/>
        </w:rPr>
        <w:t>St. Louis Chinese American News</w:t>
      </w:r>
      <w:r>
        <w:rPr>
          <w:rFonts w:asciiTheme="majorHAnsi" w:hAnsiTheme="majorHAnsi" w:cs="Arial Hebrew"/>
        </w:rPr>
        <w:t xml:space="preserve">, St. Louis, MO (8/7/2014) Available online: </w:t>
      </w:r>
      <w:hyperlink r:id="rId13" w:history="1">
        <w:r>
          <w:rPr>
            <w:rFonts w:asciiTheme="majorHAnsi" w:hAnsiTheme="majorHAnsi" w:cs="Arial Hebrew"/>
            <w:bCs/>
          </w:rPr>
          <w:t>http://www.scanews.com/2014/08/s1250/125009/</w:t>
        </w:r>
      </w:hyperlink>
    </w:p>
    <w:p w14:paraId="15CE32F5" w14:textId="77777777" w:rsidR="0076203C" w:rsidRPr="008F1356" w:rsidRDefault="0076203C" w:rsidP="00356A1A">
      <w:pPr>
        <w:widowControl w:val="0"/>
        <w:autoSpaceDE w:val="0"/>
        <w:autoSpaceDN w:val="0"/>
        <w:adjustRightInd w:val="0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Cs/>
        </w:rPr>
        <w:t xml:space="preserve">Wang, Ruiqin.  </w:t>
      </w:r>
      <w:r>
        <w:rPr>
          <w:rFonts w:asciiTheme="majorHAnsi" w:hAnsiTheme="majorHAnsi" w:cs="Arial Hebrew"/>
          <w:bCs/>
          <w:i/>
        </w:rPr>
        <w:t>St Louis Chinese Journal</w:t>
      </w:r>
      <w:r>
        <w:rPr>
          <w:rFonts w:asciiTheme="majorHAnsi" w:hAnsiTheme="majorHAnsi" w:cs="Arial Hebrew"/>
          <w:bCs/>
        </w:rPr>
        <w:t>, St. Louis, MO (</w:t>
      </w:r>
      <w:r>
        <w:rPr>
          <w:rFonts w:asciiTheme="majorHAnsi" w:hAnsiTheme="majorHAnsi" w:cs="Arial Hebrew"/>
        </w:rPr>
        <w:t>8/7/2014</w:t>
      </w:r>
      <w:r>
        <w:rPr>
          <w:rFonts w:asciiTheme="majorHAnsi" w:hAnsiTheme="majorHAnsi" w:cs="Arial Hebrew"/>
          <w:bCs/>
        </w:rPr>
        <w:t xml:space="preserve">) </w:t>
      </w:r>
      <w:r>
        <w:rPr>
          <w:rFonts w:asciiTheme="majorHAnsi" w:hAnsiTheme="majorHAnsi" w:cs="Arial Hebrew"/>
        </w:rPr>
        <w:t xml:space="preserve">Available online:  </w:t>
      </w:r>
      <w:hyperlink r:id="rId14" w:history="1">
        <w:r>
          <w:rPr>
            <w:rFonts w:asciiTheme="majorHAnsi" w:hAnsiTheme="majorHAnsi" w:cs="Arial Hebrew"/>
            <w:bCs/>
          </w:rPr>
          <w:t>http://www.stlouischinesejournal.com/localnews/local_news_080714.htm</w:t>
        </w:r>
      </w:hyperlink>
    </w:p>
    <w:p w14:paraId="22859049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78FD0B98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2013</w:t>
      </w:r>
    </w:p>
    <w:p w14:paraId="1EB2C693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Wilder, Amy. </w:t>
      </w:r>
      <w:r>
        <w:rPr>
          <w:rFonts w:asciiTheme="majorHAnsi" w:hAnsiTheme="majorHAnsi" w:cs="Arial Hebrew"/>
          <w:bCs/>
        </w:rPr>
        <w:t xml:space="preserve">“Dual MU exhibits go beyond mere scratching of the surface.” </w:t>
      </w:r>
      <w:r>
        <w:rPr>
          <w:rFonts w:asciiTheme="majorHAnsi" w:hAnsiTheme="majorHAnsi" w:cs="Arial Hebrew"/>
          <w:color w:val="000000"/>
          <w:u w:val="single"/>
        </w:rPr>
        <w:t>Columbia Daily Tribune</w:t>
      </w:r>
      <w:r>
        <w:rPr>
          <w:rFonts w:asciiTheme="majorHAnsi" w:hAnsiTheme="majorHAnsi" w:cs="Arial Hebrew"/>
          <w:color w:val="000000"/>
        </w:rPr>
        <w:t xml:space="preserve"> June 30, 2013</w:t>
      </w:r>
      <w:r>
        <w:rPr>
          <w:rFonts w:asciiTheme="majorHAnsi" w:hAnsiTheme="majorHAnsi" w:cs="Arial Hebrew"/>
        </w:rPr>
        <w:t xml:space="preserve">. </w:t>
      </w:r>
    </w:p>
    <w:p w14:paraId="4B78AEB9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Danielsen, Aarik. “It’s easy being – and loving – ‘Green’.” Columbia Daily Tribune April 21, 2013: C2. Available online: http://www.columbiatribune.com/arts_life/ovation/it-s-easy-being-and-loving-green/article_8bf34866-a953-11e2-8367-10604b9f6eda.html</w:t>
      </w:r>
    </w:p>
    <w:p w14:paraId="6FD3C752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2A928602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2012</w:t>
      </w:r>
    </w:p>
    <w:p w14:paraId="522BBFE2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Danielsen, Aarik. “The art of learning.” Columbia Daily Tribune December 9, 2012: C2. Available online: http://www.columbiatribune.com/news/2012/dec/09/the-art-of-learning/</w:t>
      </w:r>
    </w:p>
    <w:p w14:paraId="736D340A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Dohack, Caroline. “Adding to the beauty.”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July 8, 2012: C5. Available online: http://www.columbiatribune.com/news/2012/jul/08/adding-beauty/</w:t>
      </w:r>
    </w:p>
    <w:p w14:paraId="3F7255E6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Baker, Brett. “Painters Table – Top 1n Best Posts.” </w:t>
      </w:r>
      <w:r>
        <w:rPr>
          <w:rFonts w:asciiTheme="majorHAnsi" w:hAnsiTheme="majorHAnsi" w:cs="Arial Hebrew"/>
          <w:u w:val="single"/>
        </w:rPr>
        <w:t>The Huffington Post: Huff Post Arts</w:t>
      </w:r>
      <w:r>
        <w:rPr>
          <w:rFonts w:asciiTheme="majorHAnsi" w:hAnsiTheme="majorHAnsi" w:cs="Arial Hebrew"/>
        </w:rPr>
        <w:t xml:space="preserve"> March 14, 2012. Available online: http://www.huffingtonpost.com/brett-baker/painters-table-top-10-bes_6_b_1340089.html</w:t>
      </w:r>
    </w:p>
    <w:p w14:paraId="2056328C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25DDDE1B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2011</w:t>
      </w:r>
    </w:p>
    <w:p w14:paraId="4B9E82F5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Borsei, Shea. “Defying gravity with mud: </w:t>
      </w:r>
      <w:r>
        <w:rPr>
          <w:rFonts w:asciiTheme="majorHAnsi" w:hAnsiTheme="majorHAnsi" w:cs="Arial Hebrew"/>
          <w:color w:val="000000"/>
        </w:rPr>
        <w:t>MU professor’s exhibit demonstrates how to build an artful life</w:t>
      </w:r>
      <w:r>
        <w:rPr>
          <w:rFonts w:asciiTheme="majorHAnsi" w:hAnsiTheme="majorHAnsi" w:cs="Arial Hebrew"/>
        </w:rPr>
        <w:t xml:space="preserve">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September 25, 2011: C5. Available online: http://www.columbiatribune.com/news/2011/sep/25/defying-gravity-with-mud/</w:t>
      </w:r>
    </w:p>
    <w:p w14:paraId="1B12BFF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color w:val="000000"/>
        </w:rPr>
        <w:t xml:space="preserve">Hicks, Jill. “Exhibit showcases odyssey of space, light.” </w:t>
      </w:r>
      <w:r>
        <w:rPr>
          <w:rFonts w:asciiTheme="majorHAnsi" w:hAnsiTheme="majorHAnsi" w:cs="Arial Hebrew"/>
          <w:color w:val="000000"/>
          <w:u w:val="single"/>
        </w:rPr>
        <w:t>Columbia Daily Tribune</w:t>
      </w:r>
      <w:r>
        <w:rPr>
          <w:rFonts w:asciiTheme="majorHAnsi" w:hAnsiTheme="majorHAnsi" w:cs="Arial Hebrew"/>
          <w:color w:val="000000"/>
        </w:rPr>
        <w:t xml:space="preserve"> July 5, 2011:</w:t>
      </w:r>
      <w:r>
        <w:rPr>
          <w:rFonts w:asciiTheme="majorHAnsi" w:hAnsiTheme="majorHAnsi" w:cs="Arial Hebrew"/>
        </w:rPr>
        <w:t xml:space="preserve"> C5. Available online: http://www.columbiatribune.com/news/2011/jul/03/exhibit-showcases-odyssey-of-space-light/</w:t>
      </w:r>
    </w:p>
    <w:p w14:paraId="395BC4E5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Gifford, Chelsea. "Art: Full Circle. Tim Lowly and Matt Ballou Bring Reflection to the 930." </w:t>
      </w:r>
      <w:r>
        <w:rPr>
          <w:rFonts w:asciiTheme="majorHAnsi" w:hAnsiTheme="majorHAnsi" w:cs="Arial Hebrew"/>
          <w:u w:val="single"/>
        </w:rPr>
        <w:t>Leo Weekly</w:t>
      </w:r>
      <w:r>
        <w:rPr>
          <w:rFonts w:asciiTheme="majorHAnsi" w:hAnsiTheme="majorHAnsi" w:cs="Arial Hebrew"/>
        </w:rPr>
        <w:t xml:space="preserve"> June 8, 2011: Page 30. Available online: http://leoweekly.com/ae/art-full-circle</w:t>
      </w:r>
    </w:p>
    <w:p w14:paraId="109D4E53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7DD2846A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2010</w:t>
      </w:r>
    </w:p>
    <w:p w14:paraId="102ED48A" w14:textId="53C1672A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Danielsen, Aarik. “Context is King in Craft Studio Show.”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February 16, 2010: Available online: http://www.columbiatribune.com/weblogs/art-axis/2010/feb/16/context-is-king-in-craft-studio-show/ </w:t>
      </w:r>
    </w:p>
    <w:p w14:paraId="6F9C79B0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60F540AF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2009</w:t>
      </w:r>
    </w:p>
    <w:p w14:paraId="3BBF5B35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Danielsen, Aarik. “Ovation: Articulation, Orchestration.”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August 30, 2009: C6. Available online: http://www.columbiatribune.com/news/2009/aug/30/articulation-orchestration/</w:t>
      </w:r>
    </w:p>
    <w:p w14:paraId="371ACDB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Feinberg, Jody. “Stark Vision: Art exhibit shows the possibilities of black and white.” </w:t>
      </w:r>
      <w:r>
        <w:rPr>
          <w:rFonts w:asciiTheme="majorHAnsi" w:hAnsiTheme="majorHAnsi" w:cs="Arial Hebrew"/>
          <w:u w:val="single"/>
        </w:rPr>
        <w:t>The Patriot Ledger</w:t>
      </w:r>
      <w:r>
        <w:rPr>
          <w:rFonts w:asciiTheme="majorHAnsi" w:hAnsiTheme="majorHAnsi" w:cs="Arial Hebrew"/>
        </w:rPr>
        <w:t xml:space="preserve"> March 19, 2009: Available online: http://www.patriotledger.com/entertainment/x1683631836/STARK-VISION-Art-exhibit-shows-the-possibilities-of-black-and-white/</w:t>
      </w:r>
    </w:p>
    <w:p w14:paraId="1A5351BB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097341C3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2008</w:t>
      </w:r>
    </w:p>
    <w:p w14:paraId="25AE8C9D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Butler, Sharon. “Artists Review Artists Project: Sharon Butler on Matthew Ballou</w:t>
      </w:r>
      <w:r>
        <w:rPr>
          <w:rFonts w:asciiTheme="majorHAnsi" w:hAnsiTheme="majorHAnsi" w:cs="Arial Hebrew"/>
          <w:i/>
        </w:rPr>
        <w:t>.</w:t>
      </w:r>
      <w:r>
        <w:rPr>
          <w:rFonts w:asciiTheme="majorHAnsi" w:hAnsiTheme="majorHAnsi" w:cs="Arial Hebrew"/>
        </w:rPr>
        <w:t xml:space="preserve">” </w:t>
      </w:r>
      <w:r>
        <w:rPr>
          <w:rFonts w:asciiTheme="majorHAnsi" w:hAnsiTheme="majorHAnsi" w:cs="Arial Hebrew"/>
          <w:u w:val="single"/>
        </w:rPr>
        <w:t>Thinking About Art</w:t>
      </w:r>
      <w:r>
        <w:rPr>
          <w:rFonts w:asciiTheme="majorHAnsi" w:hAnsiTheme="majorHAnsi" w:cs="Arial Hebrew"/>
        </w:rPr>
        <w:t xml:space="preserve"> July 2008. Available online: Available online: http://thinkingaboutart.blogs.com/art/2008/07/artists-review-artists-sharon-butler-on-matthew-ballou.html </w:t>
      </w:r>
    </w:p>
    <w:p w14:paraId="34553469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43C85DA9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2005</w:t>
      </w:r>
    </w:p>
    <w:p w14:paraId="78BDFB1A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Braccidiferro, Gail. “Drawing is the Foundation.” </w:t>
      </w:r>
      <w:r>
        <w:rPr>
          <w:rFonts w:asciiTheme="majorHAnsi" w:hAnsiTheme="majorHAnsi" w:cs="Arial Hebrew"/>
          <w:u w:val="single"/>
        </w:rPr>
        <w:t>American Artist Drawing</w:t>
      </w:r>
      <w:r>
        <w:rPr>
          <w:rFonts w:asciiTheme="majorHAnsi" w:hAnsiTheme="majorHAnsi" w:cs="Arial Hebrew"/>
        </w:rPr>
        <w:t xml:space="preserve"> Fall 2005: 122-127.</w:t>
      </w:r>
    </w:p>
    <w:p w14:paraId="624577B0" w14:textId="77777777" w:rsidR="0076203C" w:rsidRPr="008F1356" w:rsidRDefault="0076203C" w:rsidP="00356A1A">
      <w:pPr>
        <w:pStyle w:val="CM37"/>
        <w:ind w:left="360"/>
        <w:jc w:val="both"/>
        <w:rPr>
          <w:rFonts w:asciiTheme="majorHAnsi" w:hAnsiTheme="majorHAnsi" w:cs="Arial Hebrew"/>
          <w:b/>
          <w:bCs/>
          <w:color w:val="000000"/>
        </w:rPr>
      </w:pPr>
    </w:p>
    <w:p w14:paraId="0B4D443E" w14:textId="77777777" w:rsidR="00255CE2" w:rsidRPr="008F1356" w:rsidRDefault="0076203C" w:rsidP="00356A1A">
      <w:pPr>
        <w:pStyle w:val="CM37"/>
        <w:ind w:left="720"/>
        <w:jc w:val="both"/>
        <w:rPr>
          <w:rFonts w:asciiTheme="majorHAnsi" w:hAnsiTheme="majorHAnsi" w:cs="Arial Hebrew"/>
          <w:b/>
          <w:bCs/>
          <w:color w:val="000000"/>
        </w:rPr>
      </w:pPr>
      <w:r>
        <w:rPr>
          <w:rFonts w:asciiTheme="majorHAnsi" w:hAnsiTheme="majorHAnsi" w:cs="Arial Hebrew"/>
          <w:b/>
          <w:bCs/>
          <w:color w:val="000000"/>
        </w:rPr>
        <w:t>Profiles</w:t>
      </w:r>
    </w:p>
    <w:p w14:paraId="5D15363D" w14:textId="77777777" w:rsidR="00255CE2" w:rsidRPr="008F1356" w:rsidRDefault="00255CE2" w:rsidP="00356A1A">
      <w:pPr>
        <w:pStyle w:val="CM37"/>
        <w:ind w:left="360"/>
        <w:jc w:val="both"/>
        <w:rPr>
          <w:rFonts w:asciiTheme="majorHAnsi" w:hAnsiTheme="majorHAnsi" w:cs="Arial Hebrew"/>
          <w:b/>
          <w:bCs/>
          <w:color w:val="000000"/>
        </w:rPr>
      </w:pPr>
    </w:p>
    <w:p w14:paraId="6597FD3A" w14:textId="77777777" w:rsidR="00AB3896" w:rsidRDefault="00E13272" w:rsidP="00E13272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2026</w:t>
      </w:r>
    </w:p>
    <w:p w14:paraId="62191DC1" w14:textId="77777777" w:rsidR="00AB3896" w:rsidRDefault="00AB3896" w:rsidP="00E13272">
      <w:pPr>
        <w:ind w:left="720"/>
        <w:rPr>
          <w:rFonts w:asciiTheme="majorHAnsi" w:hAnsiTheme="majorHAnsi" w:cs="Arial Hebrew"/>
          <w:b/>
        </w:rPr>
      </w:pPr>
    </w:p>
    <w:p w14:paraId="3C76B2A3" w14:textId="20BD8164" w:rsidR="00AB3896" w:rsidRDefault="00AB3896" w:rsidP="00AB3896">
      <w:pPr>
        <w:pStyle w:val="NormalWeb"/>
        <w:spacing w:before="0" w:beforeAutospacing="0" w:after="0" w:afterAutospacing="0"/>
        <w:ind w:left="720"/>
        <w:rPr>
          <w:rFonts w:asciiTheme="majorHAnsi" w:hAnsiTheme="majorHAnsi" w:cs="Arial Hebrew"/>
          <w:bCs/>
          <w:color w:val="000000" w:themeColor="text1"/>
        </w:rPr>
      </w:pPr>
      <w:r>
        <w:rPr>
          <w:rFonts w:asciiTheme="majorHAnsi" w:hAnsiTheme="majorHAnsi" w:cs="Arial Hebrew"/>
          <w:bCs/>
          <w:color w:val="000000" w:themeColor="text1"/>
        </w:rPr>
        <w:t xml:space="preserve">Clarkson, Tara. “Visually Dynamic.” Missouri Life Magazine. September 14, 2026. </w:t>
      </w:r>
      <w:r>
        <w:rPr>
          <w:rFonts w:asciiTheme="majorHAnsi" w:hAnsiTheme="majorHAnsi" w:cs="Arial Hebrew"/>
        </w:rPr>
        <w:t xml:space="preserve">Available online: https://missourilife.com/discover-big-ideas/</w:t>
      </w:r>
    </w:p>
    <w:p w14:paraId="61DBFFDE" w14:textId="77777777" w:rsidR="00AB3896" w:rsidRDefault="00AB3896" w:rsidP="00E13272">
      <w:pPr>
        <w:ind w:left="720"/>
        <w:rPr>
          <w:rFonts w:asciiTheme="majorHAnsi" w:hAnsiTheme="majorHAnsi" w:cs="Arial Hebrew"/>
          <w:b/>
        </w:rPr>
      </w:pPr>
    </w:p>
    <w:p w14:paraId="59467C8F" w14:textId="77777777" w:rsidR="00AB3896" w:rsidRDefault="00AB3896" w:rsidP="00E13272">
      <w:pPr>
        <w:ind w:left="720"/>
        <w:rPr>
          <w:rFonts w:asciiTheme="majorHAnsi" w:hAnsiTheme="majorHAnsi" w:cs="Arial Hebrew"/>
          <w:b/>
        </w:rPr>
      </w:pPr>
    </w:p>
    <w:p w14:paraId="5B2C3906" w14:textId="340EF26B" w:rsidR="001F4657" w:rsidRDefault="00AB3896" w:rsidP="00AB3896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2024</w:t>
      </w:r>
    </w:p>
    <w:p w14:paraId="54D1FDB5" w14:textId="718C8BA8" w:rsidR="001F4657" w:rsidRPr="001F4657" w:rsidRDefault="001F4657" w:rsidP="001F4657">
      <w:pPr>
        <w:ind w:left="720"/>
        <w:rPr>
          <w:rFonts w:asciiTheme="majorHAnsi" w:hAnsiTheme="majorHAnsi" w:cs="Arial Hebrew"/>
          <w:b/>
          <w:bCs/>
        </w:rPr>
      </w:pPr>
      <w:r>
        <w:rPr>
          <w:rFonts w:asciiTheme="majorHAnsi" w:hAnsiTheme="majorHAnsi" w:cs="Arial Hebrew"/>
        </w:rPr>
        <w:t xml:space="preserve">Danielsen, Aarik. “All-American art: Professor captures the essence of Mizzou Tiger football greats.” Columbia Daily Tribune. August 12, 2024. Available online: https://www.columbiatribune.com/story/news/local/2024/08/12/mizzou-tiger-football-stars-captured-matt-ballou-paintings/74719941007/</w:t>
      </w:r>
    </w:p>
    <w:p w14:paraId="4BCECCD0" w14:textId="77777777" w:rsidR="001F4657" w:rsidRDefault="001F4657" w:rsidP="00E13272">
      <w:pPr>
        <w:ind w:left="720"/>
        <w:rPr>
          <w:rFonts w:asciiTheme="majorHAnsi" w:hAnsiTheme="majorHAnsi" w:cs="Arial Hebrew"/>
          <w:b/>
        </w:rPr>
      </w:pPr>
    </w:p>
    <w:p w14:paraId="0CC84655" w14:textId="00255A89" w:rsidR="00E13272" w:rsidRDefault="001F4657" w:rsidP="00AB3896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2020</w:t>
      </w:r>
    </w:p>
    <w:p w14:paraId="7A3EF4D4" w14:textId="77777777" w:rsidR="00E13272" w:rsidRPr="00E13272" w:rsidRDefault="00E13272" w:rsidP="00E13272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Taniai, Sumire Skye. “Artist and Educator, Matthew Ballou.” Aoyama Design Forum. (9/22/2020) Available online: https://www.adfwebmagazine.jp/en/art/artist-and-educator-matthew-ballou/</w:t>
      </w:r>
    </w:p>
    <w:p w14:paraId="5FD8F5E4" w14:textId="0978009F" w:rsidR="004F1EE1" w:rsidRPr="008F1356" w:rsidRDefault="004F1EE1" w:rsidP="00356A1A">
      <w:pPr>
        <w:pStyle w:val="Default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</w:rPr>
        <w:t>Vawter, Hayley. “MU professor will paint during Sunday church service.” Columbia Missourian. February 28, 2020. Available online: https://www.columbiamissourian.com/news/local/mu-professor-will-paint-during-sunday-church-service/article_dced61e8-58ab-11ea-82b5-2f84ec206dc3.html</w:t>
      </w:r>
    </w:p>
    <w:p w14:paraId="3317143D" w14:textId="77777777" w:rsidR="004F1EE1" w:rsidRPr="008F1356" w:rsidRDefault="004F1EE1" w:rsidP="00356A1A">
      <w:pPr>
        <w:pStyle w:val="Default"/>
        <w:ind w:left="720"/>
        <w:rPr>
          <w:rFonts w:asciiTheme="majorHAnsi" w:hAnsiTheme="majorHAnsi" w:cs="Arial Hebrew"/>
          <w:b/>
        </w:rPr>
      </w:pPr>
    </w:p>
    <w:p w14:paraId="4100DE1E" w14:textId="215E20A5" w:rsidR="00255CE2" w:rsidRPr="008F1356" w:rsidRDefault="00255CE2" w:rsidP="00356A1A">
      <w:pPr>
        <w:pStyle w:val="Default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2016</w:t>
      </w:r>
    </w:p>
    <w:p w14:paraId="6115281E" w14:textId="2C7EA2D0" w:rsidR="0076203C" w:rsidRPr="008F1356" w:rsidRDefault="00255CE2" w:rsidP="00356A1A">
      <w:pPr>
        <w:pStyle w:val="CM37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Danielsen, Aarik. “Becoming the art.” </w:t>
      </w:r>
      <w:r>
        <w:rPr>
          <w:rFonts w:asciiTheme="majorHAnsi" w:hAnsiTheme="majorHAnsi" w:cs="Arial Hebrew"/>
          <w:u w:val="single"/>
        </w:rPr>
        <w:t xml:space="preserve">Columbia Daily Tribune </w:t>
      </w:r>
      <w:r>
        <w:rPr>
          <w:rFonts w:asciiTheme="majorHAnsi" w:hAnsiTheme="majorHAnsi" w:cs="Arial Hebrew"/>
        </w:rPr>
        <w:t>February 7, 2016: Available online: http://www.columbiatribune.com/arts_life/ovation/becoming-the-art/article_c76fe3b1-6d50-5cc1</w:t>
        <w:softHyphen/>
        <w:t xml:space="preserve">a846-89c59362b32c.html </w:t>
      </w:r>
    </w:p>
    <w:p w14:paraId="03B0FB7E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37ACB62A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2013</w:t>
      </w:r>
    </w:p>
    <w:p w14:paraId="77D5353B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  <w:b w:val="0"/>
        </w:rPr>
      </w:pPr>
      <w:r>
        <w:rPr>
          <w:rFonts w:asciiTheme="majorHAnsi" w:hAnsiTheme="majorHAnsi" w:cs="Arial Hebrew"/>
          <w:b w:val="0"/>
        </w:rPr>
        <w:t xml:space="preserve">Luther, Kristi. “Nonprofit Spotlight: The Columbia Art League - Columbia Art Scene.” Columbia Business Times. Volume 19, Issue 11. May 2013. 54-55. </w:t>
      </w:r>
    </w:p>
    <w:p w14:paraId="49681FAE" w14:textId="5DB6E72A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  <w:b w:val="0"/>
        </w:rPr>
      </w:pPr>
      <w:r>
        <w:rPr>
          <w:rFonts w:asciiTheme="majorHAnsi" w:hAnsiTheme="majorHAnsi" w:cs="Arial Hebrew"/>
          <w:b w:val="0"/>
        </w:rPr>
        <w:t xml:space="preserve">Danielsen, Aarik. “Columbia art league aims to nurture the artist within.” </w:t>
      </w:r>
      <w:r>
        <w:rPr>
          <w:rFonts w:asciiTheme="majorHAnsi" w:hAnsiTheme="majorHAnsi" w:cs="Arial Hebrew"/>
          <w:b w:val="0"/>
          <w:u w:val="single"/>
        </w:rPr>
        <w:t>Columbia Daily Tribune</w:t>
      </w:r>
      <w:r>
        <w:rPr>
          <w:rFonts w:asciiTheme="majorHAnsi" w:hAnsiTheme="majorHAnsi" w:cs="Arial Hebrew"/>
          <w:b w:val="0"/>
        </w:rPr>
        <w:t xml:space="preserve"> January 20, 2013: Available online:</w:t>
      </w:r>
      <w:r>
        <w:rPr>
          <w:rFonts w:asciiTheme="majorHAnsi" w:hAnsiTheme="majorHAnsi" w:cs="Arial Hebrew"/>
        </w:rPr>
        <w:t xml:space="preserve"> </w:t>
      </w:r>
      <w:r>
        <w:rPr>
          <w:rFonts w:asciiTheme="majorHAnsi" w:hAnsiTheme="majorHAnsi" w:cs="Arial Hebrew"/>
          <w:b w:val="0"/>
        </w:rPr>
        <w:t>http://www.columbiatribune.com/arts_life/ovation/columbia-art-league-aims-to-nurture-the-artist-within/article_635d5874-61dc-11e2-890e-0012793a74ab.html</w:t>
      </w:r>
    </w:p>
    <w:p w14:paraId="3A942ACE" w14:textId="77777777" w:rsidR="0076203C" w:rsidRPr="008F1356" w:rsidRDefault="0076203C" w:rsidP="00356A1A">
      <w:pPr>
        <w:pStyle w:val="Heading1"/>
        <w:ind w:left="360"/>
        <w:rPr>
          <w:rFonts w:asciiTheme="majorHAnsi" w:hAnsiTheme="majorHAnsi" w:cs="Arial Hebrew"/>
        </w:rPr>
      </w:pPr>
    </w:p>
    <w:p w14:paraId="613AFD72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2011</w:t>
      </w:r>
    </w:p>
    <w:p w14:paraId="2F19EBBC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Weber, Joe. “Columbia artists find new direction after 9/11.” Urban Pioneer/Columbia Missourian. July 28, 2011. Summer Edition. </w:t>
      </w:r>
      <w:r>
        <w:rPr>
          <w:rFonts w:asciiTheme="majorHAnsi" w:hAnsiTheme="majorHAnsi" w:cs="Arial Hebrew"/>
          <w:color w:val="000000"/>
        </w:rPr>
        <w:t>Available online: http://2011urbanpioneer.columbiamissourian.com/2011/07/columbia-artists-find-new-direction-after-911/</w:t>
      </w:r>
    </w:p>
    <w:p w14:paraId="107565AA" w14:textId="288C25B2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Watkins, James. "Featured Artist: Matt Ballou." Transpositions: Theology, Imagination, and the Arts. University of St Andrews, Scotland. June 19, 2011. Available online: http://www.transpositions.co.uk/2011/06/featured-artist-matt-balou/</w:t>
      </w:r>
    </w:p>
    <w:p w14:paraId="02C9E07C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15B5B198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2009</w:t>
      </w:r>
    </w:p>
    <w:p w14:paraId="766ABEB4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Davis, Jessica. “Plato Play.” VOX Magazine September 17, 2009: 15. Available online: http://www.voxmagazine.com/stories/2009/09/17/plato-play/</w:t>
      </w:r>
    </w:p>
    <w:p w14:paraId="7822EFD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Howald, Lindsey. “Niche: Matthew Ballou.” Columbia Daily Tribune February 8, 2009: C5. Available online: http://archive.columbiatribune.com/2009/feb/20090201ovat004.asp</w:t>
      </w:r>
    </w:p>
    <w:p w14:paraId="6F58971F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34AA7620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Citations</w:t>
      </w:r>
    </w:p>
    <w:p w14:paraId="0A8278D4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4A621044" w14:textId="3B480378" w:rsidR="0076203C" w:rsidRPr="008F1356" w:rsidRDefault="0064656F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2016</w:t>
      </w:r>
    </w:p>
    <w:p w14:paraId="705D02F9" w14:textId="6AFF53B6" w:rsidR="0064656F" w:rsidRPr="008F1356" w:rsidRDefault="0064656F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</w:rPr>
        <w:t xml:space="preserve">Teson, Maggie. </w:t>
      </w:r>
      <w:r>
        <w:rPr>
          <w:rFonts w:asciiTheme="majorHAnsi" w:hAnsiTheme="majorHAnsi" w:cs="Arial Hebrew"/>
          <w:bCs/>
        </w:rPr>
        <w:t xml:space="preserve">“Caymanian Creations.” </w:t>
      </w:r>
      <w:r>
        <w:rPr>
          <w:rFonts w:asciiTheme="majorHAnsi" w:hAnsiTheme="majorHAnsi" w:cs="Arial Hebrew"/>
          <w:color w:val="000000"/>
          <w:u w:val="single"/>
        </w:rPr>
        <w:t>Mizzou News</w:t>
      </w:r>
      <w:r>
        <w:rPr>
          <w:rFonts w:asciiTheme="majorHAnsi" w:hAnsiTheme="majorHAnsi" w:cs="Arial Hebrew"/>
          <w:color w:val="000000"/>
        </w:rPr>
        <w:t xml:space="preserve"> January 22, 2016</w:t>
      </w:r>
      <w:r>
        <w:rPr>
          <w:rFonts w:asciiTheme="majorHAnsi" w:hAnsiTheme="majorHAnsi" w:cs="Arial Hebrew"/>
        </w:rPr>
        <w:t xml:space="preserve">. Available online: </w:t>
      </w:r>
      <w:hyperlink r:id="rId15" w:history="1">
        <w:r>
          <w:rPr>
            <w:rStyle w:val="Hyperlink"/>
            <w:rFonts w:asciiTheme="majorHAnsi" w:hAnsiTheme="majorHAnsi" w:cs="Arial Hebrew"/>
          </w:rPr>
          <w:t>https://news.missouri.edu/2016/caymanian-creations/</w:t>
        </w:r>
      </w:hyperlink>
    </w:p>
    <w:p w14:paraId="391820BD" w14:textId="40D147EC" w:rsidR="00B115BD" w:rsidRDefault="00B115BD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Seed, John. “Empathy, Humanism, and Liberalism: Today’s Realism is Anything but Conservative.” </w:t>
      </w:r>
      <w:r>
        <w:rPr>
          <w:rFonts w:asciiTheme="majorHAnsi" w:hAnsiTheme="majorHAnsi" w:cs="Arial Hebrew"/>
          <w:u w:val="single"/>
        </w:rPr>
        <w:t>The Huffington Post</w:t>
      </w:r>
      <w:r>
        <w:rPr>
          <w:rFonts w:asciiTheme="majorHAnsi" w:hAnsiTheme="majorHAnsi" w:cs="Arial Hebrew"/>
        </w:rPr>
        <w:t xml:space="preserve"> March 19, 2016. Available online:</w:t>
      </w:r>
      <w:r>
        <w:t xml:space="preserve"> </w:t>
      </w:r>
      <w:hyperlink r:id="rId16" w:history="1">
        <w:r>
          <w:rPr>
            <w:rStyle w:val="Hyperlink"/>
            <w:rFonts w:asciiTheme="majorHAnsi" w:hAnsiTheme="majorHAnsi" w:cs="Arial Hebrew"/>
          </w:rPr>
          <w:t>https://www.huffpost.com/entry/empathy-humanism-and-libe_b_9502280</w:t>
        </w:r>
      </w:hyperlink>
    </w:p>
    <w:p w14:paraId="54B9D38E" w14:textId="77777777" w:rsidR="0064656F" w:rsidRPr="001E2820" w:rsidRDefault="0064656F" w:rsidP="001E2820">
      <w:pPr>
        <w:rPr>
          <w:rFonts w:asciiTheme="majorHAnsi" w:hAnsiTheme="majorHAnsi" w:cs="Arial Hebrew"/>
          <w:b/>
        </w:rPr>
      </w:pPr>
    </w:p>
    <w:p w14:paraId="6BD10FD9" w14:textId="427C9A1E" w:rsidR="00E30347" w:rsidRPr="008F1356" w:rsidRDefault="00E30347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2015</w:t>
      </w:r>
    </w:p>
    <w:p w14:paraId="4E59F137" w14:textId="5F0B83E1" w:rsidR="00E30347" w:rsidRPr="008F1356" w:rsidRDefault="00E30347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Wilder, Amy. </w:t>
      </w:r>
      <w:r>
        <w:rPr>
          <w:rFonts w:asciiTheme="majorHAnsi" w:hAnsiTheme="majorHAnsi" w:cs="Arial Hebrew"/>
          <w:bCs/>
        </w:rPr>
        <w:t xml:space="preserve">“Niche: Simon Tatum.” </w:t>
      </w:r>
      <w:r>
        <w:rPr>
          <w:rFonts w:asciiTheme="majorHAnsi" w:hAnsiTheme="majorHAnsi" w:cs="Arial Hebrew"/>
          <w:color w:val="000000"/>
          <w:u w:val="single"/>
        </w:rPr>
        <w:t>Columbia Daily Tribune</w:t>
      </w:r>
      <w:r>
        <w:rPr>
          <w:rFonts w:asciiTheme="majorHAnsi" w:hAnsiTheme="majorHAnsi" w:cs="Arial Hebrew"/>
          <w:color w:val="000000"/>
        </w:rPr>
        <w:t xml:space="preserve"> November 15, 2015</w:t>
      </w:r>
      <w:r>
        <w:rPr>
          <w:rFonts w:asciiTheme="majorHAnsi" w:hAnsiTheme="majorHAnsi" w:cs="Arial Hebrew"/>
        </w:rPr>
        <w:t xml:space="preserve">. </w:t>
      </w:r>
    </w:p>
    <w:p w14:paraId="6B87AEB5" w14:textId="77777777" w:rsidR="00E30347" w:rsidRPr="008F1356" w:rsidRDefault="00E30347" w:rsidP="00356A1A">
      <w:pPr>
        <w:ind w:left="360"/>
        <w:rPr>
          <w:rFonts w:asciiTheme="majorHAnsi" w:hAnsiTheme="majorHAnsi" w:cs="Arial Hebrew"/>
          <w:b/>
        </w:rPr>
      </w:pPr>
    </w:p>
    <w:p w14:paraId="2408B8BA" w14:textId="1291D714" w:rsidR="0064656F" w:rsidRPr="008F1356" w:rsidRDefault="0064656F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2013</w:t>
      </w:r>
    </w:p>
    <w:p w14:paraId="2F16E3D6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Wilder, Amy. </w:t>
      </w:r>
      <w:r>
        <w:rPr>
          <w:rFonts w:asciiTheme="majorHAnsi" w:hAnsiTheme="majorHAnsi" w:cs="Arial Hebrew"/>
          <w:bCs/>
        </w:rPr>
        <w:t xml:space="preserve">“Niche: Megan Schaffer.” </w:t>
      </w:r>
      <w:r>
        <w:rPr>
          <w:rFonts w:asciiTheme="majorHAnsi" w:hAnsiTheme="majorHAnsi" w:cs="Arial Hebrew"/>
          <w:color w:val="000000"/>
          <w:u w:val="single"/>
        </w:rPr>
        <w:t>Columbia Daily Tribune</w:t>
      </w:r>
      <w:r>
        <w:rPr>
          <w:rFonts w:asciiTheme="majorHAnsi" w:hAnsiTheme="majorHAnsi" w:cs="Arial Hebrew"/>
          <w:color w:val="000000"/>
        </w:rPr>
        <w:t xml:space="preserve"> June 23, 2013</w:t>
      </w:r>
      <w:r>
        <w:rPr>
          <w:rFonts w:asciiTheme="majorHAnsi" w:hAnsiTheme="majorHAnsi" w:cs="Arial Hebrew"/>
        </w:rPr>
        <w:t xml:space="preserve">. </w:t>
      </w:r>
    </w:p>
    <w:p w14:paraId="1C2F4822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Wilder, Amy. </w:t>
      </w:r>
      <w:r>
        <w:rPr>
          <w:rFonts w:asciiTheme="majorHAnsi" w:hAnsiTheme="majorHAnsi" w:cs="Arial Hebrew"/>
          <w:bCs/>
        </w:rPr>
        <w:t xml:space="preserve">“The naked truth: Artists consider balance, boundaries when depicting the human body.” </w:t>
      </w:r>
      <w:r>
        <w:rPr>
          <w:rFonts w:asciiTheme="majorHAnsi" w:hAnsiTheme="majorHAnsi" w:cs="Arial Hebrew"/>
          <w:color w:val="000000"/>
          <w:u w:val="single"/>
        </w:rPr>
        <w:t>Columbia Daily Tribune</w:t>
      </w:r>
      <w:r>
        <w:rPr>
          <w:rFonts w:asciiTheme="majorHAnsi" w:hAnsiTheme="majorHAnsi" w:cs="Arial Hebrew"/>
          <w:color w:val="000000"/>
        </w:rPr>
        <w:t xml:space="preserve"> June 13, 2013</w:t>
      </w:r>
      <w:r>
        <w:rPr>
          <w:rFonts w:asciiTheme="majorHAnsi" w:hAnsiTheme="majorHAnsi" w:cs="Arial Hebrew"/>
        </w:rPr>
        <w:t xml:space="preserve">. </w:t>
      </w:r>
    </w:p>
    <w:p w14:paraId="5CEF0D74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color w:val="000000"/>
        </w:rPr>
        <w:t xml:space="preserve">Hicks, Jill. “MU profs help students explore the art of communication.” </w:t>
      </w:r>
      <w:r>
        <w:rPr>
          <w:rFonts w:asciiTheme="majorHAnsi" w:hAnsiTheme="majorHAnsi" w:cs="Arial Hebrew"/>
          <w:color w:val="000000"/>
          <w:u w:val="single"/>
        </w:rPr>
        <w:t>Columbia Daily Tribune</w:t>
      </w:r>
      <w:r>
        <w:rPr>
          <w:rFonts w:asciiTheme="majorHAnsi" w:hAnsiTheme="majorHAnsi" w:cs="Arial Hebrew"/>
          <w:color w:val="000000"/>
        </w:rPr>
        <w:t xml:space="preserve"> May 12, 2013</w:t>
      </w:r>
      <w:r>
        <w:rPr>
          <w:rFonts w:asciiTheme="majorHAnsi" w:hAnsiTheme="majorHAnsi" w:cs="Arial Hebrew"/>
        </w:rPr>
        <w:t>. Available online: http://www.columbiatribune.com/arts_life/ovation/mu-profs-help-students-explore-the-art-of-communication/article_cd3dd424-b9d6-11e2-9548-10604b9f6eda.html</w:t>
      </w:r>
    </w:p>
    <w:p w14:paraId="59E3F175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color w:val="000000"/>
        </w:rPr>
        <w:t xml:space="preserve">Hicks, Jill. “Visual artists explore other means of expression.” </w:t>
      </w:r>
      <w:r>
        <w:rPr>
          <w:rFonts w:asciiTheme="majorHAnsi" w:hAnsiTheme="majorHAnsi" w:cs="Arial Hebrew"/>
          <w:color w:val="000000"/>
          <w:u w:val="single"/>
        </w:rPr>
        <w:t>Columbia Daily Tribune</w:t>
      </w:r>
      <w:r>
        <w:rPr>
          <w:rFonts w:asciiTheme="majorHAnsi" w:hAnsiTheme="majorHAnsi" w:cs="Arial Hebrew"/>
          <w:color w:val="000000"/>
        </w:rPr>
        <w:t xml:space="preserve"> April 18, 2013</w:t>
      </w:r>
      <w:r>
        <w:rPr>
          <w:rFonts w:asciiTheme="majorHAnsi" w:hAnsiTheme="majorHAnsi" w:cs="Arial Hebrew"/>
        </w:rPr>
        <w:t>. Available online: http://www.columbiatribune.com/arts_life/ovation/visual-artists-explore-other-means-of-self-expression/article_dfda2cf0-aecc-11e2-a091-10604b9f6eda.html</w:t>
      </w:r>
    </w:p>
    <w:p w14:paraId="18B2F8F0" w14:textId="77777777" w:rsidR="0076203C" w:rsidRPr="008F1356" w:rsidRDefault="0076203C" w:rsidP="00356A1A">
      <w:pPr>
        <w:pStyle w:val="Heading1"/>
        <w:ind w:left="360"/>
        <w:rPr>
          <w:rFonts w:asciiTheme="majorHAnsi" w:hAnsiTheme="majorHAnsi" w:cs="Arial Hebrew"/>
        </w:rPr>
      </w:pPr>
    </w:p>
    <w:p w14:paraId="2504C417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2012</w:t>
      </w:r>
    </w:p>
    <w:p w14:paraId="42E362F9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Gonzalez-Paul, Andrea. “Art department attracts potential students with High School Art Day.” The Maneater Volume 79, Issue 22. November 6, 2012.</w:t>
      </w:r>
    </w:p>
    <w:p w14:paraId="2858C246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Perry, Rachel Berenson. </w:t>
      </w:r>
      <w:r>
        <w:rPr>
          <w:rFonts w:asciiTheme="majorHAnsi" w:hAnsiTheme="majorHAnsi" w:cs="Arial Hebrew"/>
          <w:u w:val="single"/>
        </w:rPr>
        <w:t>Barry Gealt: Embracing Nature.</w:t>
      </w:r>
      <w:r>
        <w:rPr>
          <w:rFonts w:asciiTheme="majorHAnsi" w:hAnsiTheme="majorHAnsi" w:cs="Arial Hebrew"/>
        </w:rPr>
        <w:t xml:space="preserve"> Bloomington, Indiana: Indiana University Press, 2012: 13, 21.</w:t>
      </w:r>
    </w:p>
    <w:p w14:paraId="7021CCC5" w14:textId="051C08F6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Danielsen, Aarik. “A Primus Primer.”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May 3, 2012: C2. Available online: http://www.columbiatribune.com/news/2012/may/03/a-primus-primer-get-acquainted-with-the-quirky/</w:t>
      </w:r>
    </w:p>
    <w:p w14:paraId="5BB99D7F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Stewart, Alex. “MU Fine Arts student debuts ‘Anti-Heroic Painting’ exhibition.” The Maneater Volume 78. April 17, 2012. Available online: http://www.themaneater.com/stories/2012/4/17/mu-fine-arts-student-debuts-anti-heroic-painting-e/</w:t>
      </w:r>
    </w:p>
    <w:p w14:paraId="7ADBFBC2" w14:textId="6625E7B1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Hicks, Jill. “Exploring Possibility.” March 13, 2012: C2. Available online: http://www.columbiatribune.com/news/2012/mar/18/exploring-possibility/</w:t>
      </w:r>
    </w:p>
    <w:p w14:paraId="64562D85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591D44D2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2011</w:t>
      </w:r>
    </w:p>
    <w:p w14:paraId="52E60FA5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Danielsen, Aarik. “Giving thanks for artful teachers.”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November 20, 2011: C2. Available online: </w:t>
        <w:lastRenderedPageBreak/>
        <w:t>http://www.columbiatribune.com/news/2011/nov/20/giving-thanks-for-artful-teachers/</w:t>
      </w:r>
    </w:p>
    <w:p w14:paraId="5EF3013C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Danielsen, Aarik. “</w:t>
      </w:r>
      <w:r>
        <w:rPr>
          <w:rFonts w:asciiTheme="majorHAnsi" w:hAnsiTheme="majorHAnsi" w:cs="Arial Hebrew"/>
          <w:color w:val="000000"/>
        </w:rPr>
        <w:t xml:space="preserve">The Larry Show is a love letter to local model.”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May 22, 2011: Available online: http://www.columbiatribune.com/news/2011/may/22/the-larry-show-is-a-love-letter-to-local-model/</w:t>
      </w:r>
    </w:p>
    <w:p w14:paraId="2B8341E6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Lee, Suet. “'Forms of Repose' features a mixture of sculpture and drawing.” The Maneater Volume 77, issue 49. April 11, 2011. Available online: http://www.themaneater.com/stories/2011/4/5/forms-repose-features-mixture-sculpture-and-drawin/</w:t>
      </w:r>
    </w:p>
    <w:p w14:paraId="6583EBFE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</w:rPr>
        <w:t xml:space="preserve">Danielsen, Aarik. “Ovation: Marcus Miers.” </w:t>
      </w:r>
      <w:r>
        <w:rPr>
          <w:rFonts w:asciiTheme="majorHAnsi" w:hAnsiTheme="majorHAnsi" w:cs="Arial Hebrew"/>
          <w:u w:val="single"/>
        </w:rPr>
        <w:t>Columbia Daily Tribune</w:t>
      </w:r>
      <w:r>
        <w:rPr>
          <w:rFonts w:asciiTheme="majorHAnsi" w:hAnsiTheme="majorHAnsi" w:cs="Arial Hebrew"/>
        </w:rPr>
        <w:t xml:space="preserve"> January 30, 2011: C3. Available online: http://www.columbiatribune.com/news/2011/jan/30/marcus-miers/</w:t>
      </w:r>
    </w:p>
    <w:p w14:paraId="11016E81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7EF90EAB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2010</w:t>
      </w:r>
    </w:p>
    <w:p w14:paraId="33B4C516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El Attar, Nancy. “Nude Models Pose for Art’s Sake.” </w:t>
      </w:r>
      <w:r>
        <w:rPr>
          <w:rFonts w:asciiTheme="majorHAnsi" w:hAnsiTheme="majorHAnsi" w:cs="Arial Hebrew"/>
          <w:u w:val="single"/>
        </w:rPr>
        <w:t>The Maneater</w:t>
      </w:r>
      <w:r>
        <w:rPr>
          <w:rFonts w:asciiTheme="majorHAnsi" w:hAnsiTheme="majorHAnsi" w:cs="Arial Hebrew"/>
        </w:rPr>
        <w:t xml:space="preserve"> Volume 77, issue 24. November 16, 2010. Available online: http://www.themaneater.com/stories/2010/11/16/nude-models-pose-arts-sake/</w:t>
      </w:r>
    </w:p>
    <w:p w14:paraId="38F9A659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5C6F7780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2007</w:t>
      </w:r>
    </w:p>
    <w:p w14:paraId="61DE4926" w14:textId="6785860F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</w:rPr>
        <w:t xml:space="preserve">Nerdrum, Odd; Bjorn Li. </w:t>
      </w:r>
      <w:r>
        <w:rPr>
          <w:rFonts w:asciiTheme="majorHAnsi" w:hAnsiTheme="majorHAnsi" w:cs="Arial Hebrew"/>
          <w:u w:val="single"/>
        </w:rPr>
        <w:t>Odd Nerdrum: Themes. Paintings, Drawings, Prints and Sculptures</w:t>
      </w:r>
      <w:r>
        <w:rPr>
          <w:rFonts w:asciiTheme="majorHAnsi" w:hAnsiTheme="majorHAnsi" w:cs="Arial Hebrew"/>
        </w:rPr>
        <w:t>. Oslo, Norway: Press Publishing, 2007: 552</w:t>
      </w:r>
    </w:p>
    <w:p w14:paraId="27A9306A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20B324C8" w14:textId="77777777" w:rsidR="0076203C" w:rsidRPr="008F1356" w:rsidRDefault="0076203C" w:rsidP="00356A1A">
      <w:pPr>
        <w:pStyle w:val="Heading2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PUBLICATIONS | EXHIBITION CATALOGS</w:t>
      </w:r>
    </w:p>
    <w:p w14:paraId="1396D112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1BDF4CCC" w14:textId="5D7F021E" w:rsidR="0076203C" w:rsidRPr="008F1356" w:rsidRDefault="00BF73B4" w:rsidP="00356A1A">
      <w:pPr>
        <w:pStyle w:val="CM37"/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  <w:b/>
          <w:bCs/>
          <w:color w:val="000000"/>
        </w:rPr>
        <w:t xml:space="preserve">2017 </w:t>
      </w:r>
    </w:p>
    <w:p w14:paraId="422A7356" w14:textId="5B8D173A" w:rsidR="00BF73B4" w:rsidRPr="008F1356" w:rsidRDefault="00BF73B4" w:rsidP="00BF73B4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“IN CAHOOTS: Collaborations by Joel T Dugan and Matt Ballou.” es eff ef gallery, Brooklyn, NY. 2017.</w:t>
      </w:r>
    </w:p>
    <w:p w14:paraId="5EB54923" w14:textId="4BF2F193" w:rsidR="00BF73B4" w:rsidRPr="008F1356" w:rsidRDefault="00BF73B4" w:rsidP="00BF73B4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“International Painting Annual 6.” MANIFEST Creative Research and Study Center. Cincinnati, OH. 2017.</w:t>
      </w:r>
    </w:p>
    <w:p w14:paraId="1AF7730E" w14:textId="77777777" w:rsidR="00BF73B4" w:rsidRPr="008F1356" w:rsidRDefault="00BF73B4" w:rsidP="00BF73B4">
      <w:pPr>
        <w:pStyle w:val="Default"/>
        <w:rPr>
          <w:rFonts w:asciiTheme="majorHAnsi" w:hAnsiTheme="majorHAnsi" w:cs="Arial Hebrew"/>
        </w:rPr>
      </w:pPr>
    </w:p>
    <w:p w14:paraId="2205AED6" w14:textId="4F111DE9" w:rsidR="00BF73B4" w:rsidRPr="008F1356" w:rsidRDefault="00BF73B4" w:rsidP="00356A1A">
      <w:pPr>
        <w:pStyle w:val="Default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2016</w:t>
      </w:r>
    </w:p>
    <w:p w14:paraId="5B9E5A17" w14:textId="0EB28484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“WHENEVER/WHEN.” Imago Gallery and Cultural Center. Columbia, MO. 2016.</w:t>
      </w:r>
    </w:p>
    <w:p w14:paraId="64F2F9D9" w14:textId="77777777" w:rsidR="0076203C" w:rsidRPr="008F1356" w:rsidRDefault="0076203C" w:rsidP="00356A1A">
      <w:pPr>
        <w:pStyle w:val="CM37"/>
        <w:ind w:left="360"/>
        <w:rPr>
          <w:rFonts w:asciiTheme="majorHAnsi" w:hAnsiTheme="majorHAnsi" w:cs="Arial Hebrew"/>
          <w:b/>
          <w:bCs/>
          <w:color w:val="000000"/>
        </w:rPr>
      </w:pPr>
    </w:p>
    <w:p w14:paraId="5867DD56" w14:textId="77777777" w:rsidR="0076203C" w:rsidRPr="008F1356" w:rsidRDefault="0076203C" w:rsidP="00356A1A">
      <w:pPr>
        <w:pStyle w:val="CM37"/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  <w:b/>
          <w:bCs/>
          <w:color w:val="000000"/>
        </w:rPr>
        <w:t xml:space="preserve">2015 </w:t>
      </w:r>
    </w:p>
    <w:p w14:paraId="23A30E7A" w14:textId="5A747B2A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“Thoughts on </w:t>
      </w:r>
      <w:r>
        <w:rPr>
          <w:rFonts w:asciiTheme="majorHAnsi" w:hAnsiTheme="majorHAnsi" w:cs="Arial Hebrew"/>
          <w:i/>
          <w:iCs/>
        </w:rPr>
        <w:t>Ideal Conditions</w:t>
      </w:r>
      <w:r>
        <w:rPr>
          <w:rFonts w:asciiTheme="majorHAnsi" w:hAnsiTheme="majorHAnsi" w:cs="Arial Hebrew"/>
        </w:rPr>
        <w:t xml:space="preserve">.” Essay for </w:t>
      </w:r>
      <w:r>
        <w:rPr>
          <w:rFonts w:asciiTheme="majorHAnsi" w:hAnsiTheme="majorHAnsi" w:cs="Arial Hebrew"/>
          <w:i/>
          <w:iCs/>
        </w:rPr>
        <w:t xml:space="preserve">the (R)evolution of Sweet </w:t>
      </w:r>
      <w:r>
        <w:rPr>
          <w:rFonts w:asciiTheme="majorHAnsi" w:hAnsiTheme="majorHAnsi" w:cs="Arial Hebrew"/>
        </w:rPr>
        <w:t>Exhibition. George Caleb Brigham Gallery, University of Missouri. 2015.</w:t>
      </w:r>
    </w:p>
    <w:p w14:paraId="416F16D1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5DCB281D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2014</w:t>
      </w:r>
    </w:p>
    <w:p w14:paraId="55CED8B8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“Unmonumental.” Dogwood Artist Workspace, 2014.</w:t>
      </w:r>
    </w:p>
    <w:p w14:paraId="7B5CF22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“Finding Balance.” Deines Cultural Center, 2014.</w:t>
      </w:r>
    </w:p>
    <w:p w14:paraId="37C347F8" w14:textId="77777777" w:rsidR="0076203C" w:rsidRPr="008F1356" w:rsidRDefault="0076203C" w:rsidP="00356A1A">
      <w:pPr>
        <w:pStyle w:val="BodyText"/>
        <w:ind w:left="360"/>
        <w:rPr>
          <w:rFonts w:asciiTheme="majorHAnsi" w:hAnsiTheme="majorHAnsi" w:cs="Arial Hebrew"/>
          <w:i/>
        </w:rPr>
      </w:pPr>
    </w:p>
    <w:p w14:paraId="59ACC1BF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2013</w:t>
      </w:r>
    </w:p>
    <w:p w14:paraId="53918F42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  <w:i/>
        </w:rPr>
      </w:pPr>
      <w:r>
        <w:rPr>
          <w:rFonts w:asciiTheme="majorHAnsi" w:hAnsiTheme="majorHAnsi" w:cs="Arial Hebrew"/>
          <w:u w:val="single"/>
        </w:rPr>
        <w:lastRenderedPageBreak/>
        <w:t>Certain Densities.</w:t>
      </w:r>
      <w:r>
        <w:rPr>
          <w:rFonts w:asciiTheme="majorHAnsi" w:hAnsiTheme="majorHAnsi" w:cs="Arial Hebrew"/>
        </w:rPr>
        <w:t xml:space="preserve"> Columbia, Missouri: George Caleb Bingham Gallery, 2013. 46-48. ISBN 978-1-300-92806-5. </w:t>
      </w:r>
    </w:p>
    <w:p w14:paraId="1231ACC6" w14:textId="77777777" w:rsidR="0076203C" w:rsidRPr="008F1356" w:rsidRDefault="0076203C" w:rsidP="00356A1A">
      <w:pPr>
        <w:pStyle w:val="BodyText"/>
        <w:ind w:left="720"/>
        <w:rPr>
          <w:rFonts w:asciiTheme="majorHAnsi" w:hAnsiTheme="majorHAnsi" w:cs="Arial Hebrew"/>
          <w:i/>
        </w:rPr>
      </w:pPr>
      <w:r>
        <w:rPr>
          <w:rFonts w:asciiTheme="majorHAnsi" w:hAnsiTheme="majorHAnsi" w:cs="Arial Hebrew"/>
        </w:rPr>
        <w:t>“Matt Ballou: Range.” Mildred M. Cox Gallery, William Woods University, Fulton, MO.</w:t>
      </w:r>
    </w:p>
    <w:p w14:paraId="16BDDA96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0C7757E1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2012</w:t>
      </w:r>
    </w:p>
    <w:p w14:paraId="59730CB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”MANIFEST #68: TAPPED 3 and ONE 3: The Manifest Prize.” MANIFEST Creative Research and Study Center. Cincinnati, OH, 2010.</w:t>
      </w:r>
    </w:p>
    <w:p w14:paraId="2DBC5267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2CB2058C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2010</w:t>
      </w:r>
    </w:p>
    <w:p w14:paraId="448B9451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”MANIFEST #45: Guidebook: Collage and Assemblage and MAGNITUDE7.” MANIFEST Creative Research and Study Center. Cincinnati, OH, 2010.</w:t>
      </w:r>
    </w:p>
    <w:p w14:paraId="39C5B3B4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”MANIFEST #43: PAINT and Selections from the INDA5.” MANIFEST Creative Research and Study Center. Cincinnati, OH, 2010.</w:t>
      </w:r>
    </w:p>
    <w:p w14:paraId="708BD6C8" w14:textId="77777777" w:rsidR="0076203C" w:rsidRPr="008F1356" w:rsidRDefault="0076203C" w:rsidP="00356A1A">
      <w:pPr>
        <w:ind w:left="360"/>
        <w:rPr>
          <w:rFonts w:asciiTheme="majorHAnsi" w:hAnsiTheme="majorHAnsi" w:cs="Arial Hebrew"/>
          <w:b/>
        </w:rPr>
      </w:pPr>
    </w:p>
    <w:p w14:paraId="3FBBA10E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2009</w:t>
      </w:r>
    </w:p>
    <w:p w14:paraId="1C1E6D3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“Concerning Composing.” Perlow-Stevens Gallery, Columbia, MO. 2009.  </w:t>
      </w:r>
    </w:p>
    <w:p w14:paraId="56512D6D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“17</w:t>
      </w:r>
      <w:r>
        <w:rPr>
          <w:rFonts w:asciiTheme="majorHAnsi" w:hAnsiTheme="majorHAnsi" w:cs="Arial Hebrew"/>
          <w:vertAlign w:val="superscript"/>
        </w:rPr>
        <w:t>th</w:t>
      </w:r>
      <w:r>
        <w:rPr>
          <w:rFonts w:asciiTheme="majorHAnsi" w:hAnsiTheme="majorHAnsi" w:cs="Arial Hebrew"/>
        </w:rPr>
        <w:t xml:space="preserve"> International Exlibris and Small Print Exhibition of Sint Niklaas.” Stedelijke Museum, Sint Niklaas, Belgium. 2009. 29.</w:t>
      </w:r>
    </w:p>
    <w:p w14:paraId="034882E5" w14:textId="77777777" w:rsidR="0076203C" w:rsidRPr="008F1356" w:rsidRDefault="0076203C" w:rsidP="00356A1A">
      <w:pPr>
        <w:pStyle w:val="Heading1"/>
        <w:ind w:left="360"/>
        <w:rPr>
          <w:rFonts w:asciiTheme="majorHAnsi" w:hAnsiTheme="majorHAnsi" w:cs="Arial Hebrew"/>
        </w:rPr>
      </w:pPr>
    </w:p>
    <w:p w14:paraId="0FD24BEF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2007</w:t>
      </w:r>
    </w:p>
    <w:p w14:paraId="11B7C0E8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  <w:b w:val="0"/>
        </w:rPr>
      </w:pPr>
      <w:r>
        <w:rPr>
          <w:rFonts w:asciiTheme="majorHAnsi" w:hAnsiTheme="majorHAnsi" w:cs="Arial Hebrew"/>
          <w:b w:val="0"/>
        </w:rPr>
        <w:t>“Essentials: Ballou, Hagarty, Herzog.” Gillock Gallery Catalogs, August 2007. Includes short texts by the artists involved.</w:t>
      </w:r>
    </w:p>
    <w:p w14:paraId="51704DC9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  <w:b w:val="0"/>
        </w:rPr>
      </w:pPr>
      <w:r>
        <w:rPr>
          <w:rFonts w:asciiTheme="majorHAnsi" w:hAnsiTheme="majorHAnsi" w:cs="Arial Hebrew"/>
          <w:b w:val="0"/>
        </w:rPr>
        <w:t>“Still Life Work 2001-2007.” Gillock Gallery Catalogs, March 2007. Includes short texts “On Still Life,” “The Brick,” and “The Shell” by Matthew Ballou.</w:t>
      </w:r>
    </w:p>
    <w:p w14:paraId="5C64F920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  <w:b w:val="0"/>
        </w:rPr>
      </w:pPr>
      <w:r>
        <w:rPr>
          <w:rFonts w:asciiTheme="majorHAnsi" w:hAnsiTheme="majorHAnsi" w:cs="Arial Hebrew"/>
          <w:b w:val="0"/>
        </w:rPr>
        <w:t xml:space="preserve">“From the Gillock Collection.” Gillock Gallery Catalogs, February 2007. </w:t>
      </w:r>
    </w:p>
    <w:p w14:paraId="28B62A0D" w14:textId="77777777" w:rsidR="0076203C" w:rsidRPr="008F1356" w:rsidRDefault="0076203C" w:rsidP="00356A1A">
      <w:pPr>
        <w:pStyle w:val="Heading1"/>
        <w:ind w:left="360"/>
        <w:rPr>
          <w:rFonts w:asciiTheme="majorHAnsi" w:hAnsiTheme="majorHAnsi" w:cs="Arial Hebrew"/>
        </w:rPr>
      </w:pPr>
    </w:p>
    <w:p w14:paraId="6F77FE00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2006</w:t>
      </w:r>
    </w:p>
    <w:p w14:paraId="69583890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  <w:b w:val="0"/>
        </w:rPr>
      </w:pPr>
      <w:r>
        <w:rPr>
          <w:rFonts w:asciiTheme="majorHAnsi" w:hAnsiTheme="majorHAnsi" w:cs="Arial Hebrew"/>
          <w:b w:val="0"/>
        </w:rPr>
        <w:t>“Transitions: Paintings by Connie Gillock.” Gillock Gallery Catalogs, December 2006. Includes essay “Dignity and Hope,” by Matthew Ballou.</w:t>
      </w:r>
    </w:p>
    <w:p w14:paraId="36B7A779" w14:textId="3F2EEBD8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  <w:b w:val="0"/>
        </w:rPr>
      </w:pPr>
      <w:r>
        <w:rPr>
          <w:rFonts w:asciiTheme="majorHAnsi" w:hAnsiTheme="majorHAnsi" w:cs="Arial Hebrew"/>
          <w:b w:val="0"/>
        </w:rPr>
        <w:t>“Christine Mugnolo: Drawings.” Gillock Gallery Catalogs, December 2006. Includes essay “Immediate and Intimate: The Drawings of Christine Mugnolo” by Matthew Ballou.</w:t>
      </w:r>
    </w:p>
    <w:p w14:paraId="3EA09F9A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3317BE33" w14:textId="77777777" w:rsidR="0076203C" w:rsidRPr="008F1356" w:rsidRDefault="0076203C" w:rsidP="00356A1A">
      <w:pPr>
        <w:pStyle w:val="Heading2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PUBLICATIONS | OTHER MEDIA</w:t>
      </w:r>
    </w:p>
    <w:p w14:paraId="30E8698B" w14:textId="77777777" w:rsidR="0076203C" w:rsidRPr="008F1356" w:rsidRDefault="0076203C" w:rsidP="00356A1A">
      <w:pPr>
        <w:ind w:left="360"/>
        <w:rPr>
          <w:rFonts w:asciiTheme="majorHAnsi" w:hAnsiTheme="majorHAnsi" w:cs="Arial Hebrew"/>
        </w:rPr>
      </w:pPr>
    </w:p>
    <w:p w14:paraId="5F25CA1E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Film</w:t>
      </w:r>
    </w:p>
    <w:p w14:paraId="47C7CBD2" w14:textId="77777777" w:rsidR="0076203C" w:rsidRPr="008F1356" w:rsidRDefault="0076203C" w:rsidP="00356A1A">
      <w:pPr>
        <w:pStyle w:val="Heading1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2011</w:t>
      </w:r>
    </w:p>
    <w:p w14:paraId="3ACC4B34" w14:textId="6CB1502A" w:rsidR="00356A1A" w:rsidRPr="008F090E" w:rsidRDefault="0076203C" w:rsidP="008F090E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Producer: “MUSE* Trajectories: Four Stories of Creative Ability.” 25-minute color video, 2011. Director and Videographer: Keith Montgomery. Consultation: Allison Reinhart. Created by Mizzou Student Artist Community and MU Student Exceptions for Celebrate Ability Week 2011, University of Missouri. October 2011. Premier: October 7, 2011. Available online: http://vimeo.com/30137840</w:t>
      </w:r>
    </w:p>
    <w:p w14:paraId="47DB5F28" w14:textId="77777777" w:rsidR="0009305D" w:rsidRPr="008F1356" w:rsidRDefault="0009305D" w:rsidP="0076203C">
      <w:pPr>
        <w:rPr>
          <w:rFonts w:asciiTheme="majorHAnsi" w:hAnsiTheme="majorHAnsi" w:cs="Arial Hebrew"/>
          <w:b/>
          <w:color w:val="000000" w:themeColor="text1"/>
        </w:rPr>
      </w:pPr>
    </w:p>
    <w:p w14:paraId="6BE59E21" w14:textId="563845D2" w:rsidR="0076203C" w:rsidRPr="008F1356" w:rsidRDefault="0076203C" w:rsidP="0076203C">
      <w:pPr>
        <w:rPr>
          <w:rFonts w:asciiTheme="majorHAnsi" w:hAnsiTheme="majorHAnsi" w:cs="Arial Hebrew"/>
          <w:b/>
          <w:color w:val="000000" w:themeColor="text1"/>
        </w:rPr>
      </w:pPr>
      <w:r>
        <w:rPr>
          <w:rFonts w:asciiTheme="majorHAnsi" w:hAnsiTheme="majorHAnsi" w:cs="Arial Hebrew"/>
          <w:b/>
          <w:color w:val="000000" w:themeColor="text1"/>
        </w:rPr>
        <w:lastRenderedPageBreak/>
        <w:t>GRANTS, FELLOWSHIPS, AWARDS AND HONORS</w:t>
        <w:cr/>
      </w:r>
    </w:p>
    <w:p w14:paraId="33D1659F" w14:textId="77777777" w:rsidR="00F35C99" w:rsidRDefault="00F35C99" w:rsidP="008F090E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</w:p>
    <w:p w14:paraId="53D3C1FF" w14:textId="5B2329BB" w:rsidR="00F35C99" w:rsidRDefault="00F35C99" w:rsidP="00F35C99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2026</w:t>
      </w:r>
    </w:p>
    <w:p w14:paraId="7DC639C3" w14:textId="26B57DD1" w:rsidR="00F35C99" w:rsidRPr="00F35C99" w:rsidRDefault="00F35C99" w:rsidP="00F35C99">
      <w:pPr>
        <w:pStyle w:val="Default"/>
        <w:ind w:left="720"/>
        <w:rPr>
          <w:rFonts w:ascii="Calibri" w:hAnsi="Calibri" w:cs="Calibri"/>
        </w:rPr>
      </w:pPr>
      <w:r>
        <w:rPr>
          <w:rFonts w:asciiTheme="majorHAnsi" w:hAnsiTheme="majorHAnsi" w:cs="Arial Hebrew"/>
        </w:rPr>
        <w:t xml:space="preserve">MU Faculty Travel Award. This award paid for travel and registration for the Conference on Inspired College Teaching. Shelby, MI. May 21-27, 2026. </w:t>
      </w:r>
      <w:r>
        <w:rPr>
          <w:rFonts w:ascii="Calibri" w:hAnsi="Calibri" w:cs="Calibri"/>
          <w:b/>
          <w:bCs/>
        </w:rPr>
        <w:t>$1,600</w:t>
      </w:r>
    </w:p>
    <w:p w14:paraId="070A9A91" w14:textId="77777777" w:rsidR="00F35C99" w:rsidRDefault="00F35C99" w:rsidP="008F090E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</w:p>
    <w:p w14:paraId="1C1CD0A0" w14:textId="03344368" w:rsidR="00E53940" w:rsidRDefault="008F090E" w:rsidP="008F090E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2025</w:t>
      </w:r>
    </w:p>
    <w:p w14:paraId="256AFDDB" w14:textId="01207374" w:rsidR="00F35C99" w:rsidRDefault="00F35C99" w:rsidP="00F35C99">
      <w:pPr>
        <w:pStyle w:val="Default"/>
        <w:ind w:left="720"/>
        <w:rPr>
          <w:rFonts w:ascii="Calibri" w:hAnsi="Calibri" w:cs="Calibri"/>
          <w:b/>
          <w:bCs/>
        </w:rPr>
      </w:pPr>
      <w:r>
        <w:rPr>
          <w:rFonts w:asciiTheme="majorHAnsi" w:hAnsiTheme="majorHAnsi" w:cs="Arial Hebrew"/>
        </w:rPr>
        <w:t xml:space="preserve">MU Faculty Travel Award. This award paid for travel and registration for the Conference on Inspired College Teaching. Shelby, MI. May 22-27, 2025. </w:t>
      </w:r>
      <w:r>
        <w:rPr>
          <w:rFonts w:ascii="Calibri" w:hAnsi="Calibri" w:cs="Calibri"/>
          <w:b/>
          <w:bCs/>
        </w:rPr>
        <w:t>$1,000</w:t>
      </w:r>
    </w:p>
    <w:p w14:paraId="5CF2A0B2" w14:textId="77777777" w:rsidR="00F35C99" w:rsidRDefault="00F35C99" w:rsidP="00F35C99">
      <w:pPr>
        <w:pStyle w:val="Default"/>
        <w:ind w:left="720"/>
        <w:rPr>
          <w:rFonts w:ascii="Calibri" w:hAnsi="Calibri" w:cs="Calibri"/>
        </w:rPr>
      </w:pPr>
    </w:p>
    <w:p w14:paraId="75CEFB03" w14:textId="3CD85F7B" w:rsidR="00E53940" w:rsidRDefault="00F35C99" w:rsidP="00F35C99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2024</w:t>
      </w:r>
    </w:p>
    <w:p w14:paraId="541A4273" w14:textId="0E741C18" w:rsidR="00F35C99" w:rsidRDefault="00E53940" w:rsidP="00F35C99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MU Faculty Travel Award. This award paid for travel and registration for the Conference on Inspired College Teaching. Shelby, MI. May 23-28, 2024. </w:t>
      </w:r>
      <w:r>
        <w:rPr>
          <w:rFonts w:asciiTheme="majorHAnsi" w:hAnsiTheme="majorHAnsi" w:cs="Arial Hebrew"/>
          <w:b/>
          <w:bCs/>
        </w:rPr>
        <w:t>$1,000.00</w:t>
      </w:r>
    </w:p>
    <w:p w14:paraId="6FEC980A" w14:textId="09E2927C" w:rsidR="00E53940" w:rsidRPr="008F090E" w:rsidRDefault="00E53940" w:rsidP="00E53940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Student Fee Capital Improvement Committee Grant. Project: Generative Drawing Tools for School of Visual Studies Students. </w:t>
      </w:r>
      <w:r>
        <w:rPr>
          <w:rFonts w:asciiTheme="majorHAnsi" w:hAnsiTheme="majorHAnsi" w:cs="Arial Hebrew"/>
          <w:b/>
          <w:bCs/>
        </w:rPr>
        <w:t>Award Amount - $2,250</w:t>
      </w:r>
    </w:p>
    <w:p w14:paraId="0299C084" w14:textId="77777777" w:rsidR="00E53940" w:rsidRDefault="00E53940" w:rsidP="008F090E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</w:p>
    <w:p w14:paraId="07AD828D" w14:textId="2080A72A" w:rsidR="008F090E" w:rsidRPr="008F1356" w:rsidRDefault="00E53940" w:rsidP="008F090E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2023</w:t>
      </w:r>
    </w:p>
    <w:p w14:paraId="3689AD29" w14:textId="303CD0FF" w:rsidR="008F090E" w:rsidRDefault="008F090E" w:rsidP="008F090E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SEC Visiting Faculty Award. This award facilitated shipping, printed material, and travel to Vanderbilt University for an exhibition in 2024. November 16, 2023. </w:t>
      </w:r>
      <w:r>
        <w:rPr>
          <w:rFonts w:asciiTheme="majorHAnsi" w:hAnsiTheme="majorHAnsi" w:cs="Arial Hebrew"/>
          <w:b/>
          <w:bCs/>
        </w:rPr>
        <w:t>$1428.00.</w:t>
      </w:r>
    </w:p>
    <w:p w14:paraId="138FAF04" w14:textId="1D688E31" w:rsidR="00E53940" w:rsidRPr="008F090E" w:rsidRDefault="00E53940" w:rsidP="008F090E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MU Faculty Travel Award. This award paid for travel and registration for the Conference on Inspired College Teaching. Shelby, MI. May 23-28, 2024. </w:t>
      </w:r>
      <w:r>
        <w:rPr>
          <w:rFonts w:asciiTheme="majorHAnsi" w:hAnsiTheme="majorHAnsi" w:cs="Arial Hebrew"/>
          <w:b/>
          <w:bCs/>
        </w:rPr>
        <w:t>$1,000.00</w:t>
      </w:r>
    </w:p>
    <w:p w14:paraId="48C6A4CF" w14:textId="77777777" w:rsidR="008F090E" w:rsidRDefault="008F090E" w:rsidP="00356A1A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</w:p>
    <w:p w14:paraId="6BCA9E62" w14:textId="5AC4BE55" w:rsidR="001D138D" w:rsidRPr="008F1356" w:rsidRDefault="001D138D" w:rsidP="00356A1A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2020</w:t>
      </w:r>
    </w:p>
    <w:p w14:paraId="597A28D3" w14:textId="429D18F2" w:rsidR="001D138D" w:rsidRPr="008F1356" w:rsidRDefault="001D138D" w:rsidP="001D138D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Artist Honorarium. Missouri United Methodist Church. March 1, 2020. </w:t>
      </w:r>
      <w:r>
        <w:rPr>
          <w:rFonts w:asciiTheme="majorHAnsi" w:hAnsiTheme="majorHAnsi" w:cs="Arial Hebrew"/>
          <w:b/>
          <w:bCs/>
        </w:rPr>
        <w:t>$450.00.</w:t>
      </w:r>
    </w:p>
    <w:p w14:paraId="3A9C3E92" w14:textId="77777777" w:rsidR="001D138D" w:rsidRPr="008F1356" w:rsidRDefault="001D138D" w:rsidP="001D138D">
      <w:pPr>
        <w:pStyle w:val="Default"/>
        <w:rPr>
          <w:rFonts w:asciiTheme="majorHAnsi" w:hAnsiTheme="majorHAnsi" w:cs="Arial Hebrew"/>
        </w:rPr>
      </w:pPr>
    </w:p>
    <w:p w14:paraId="5E23C0F3" w14:textId="407BCAA3" w:rsidR="001D138D" w:rsidRPr="008F1356" w:rsidRDefault="001D138D" w:rsidP="001D138D">
      <w:pPr>
        <w:pStyle w:val="Default"/>
        <w:ind w:left="720"/>
        <w:rPr>
          <w:rFonts w:asciiTheme="majorHAnsi" w:hAnsiTheme="majorHAnsi" w:cs="Arial Hebrew"/>
          <w:b/>
          <w:bCs/>
        </w:rPr>
      </w:pPr>
      <w:r>
        <w:rPr>
          <w:rFonts w:asciiTheme="majorHAnsi" w:hAnsiTheme="majorHAnsi" w:cs="Arial Hebrew"/>
          <w:b/>
          <w:bCs/>
        </w:rPr>
        <w:t>2019</w:t>
      </w:r>
    </w:p>
    <w:p w14:paraId="2BA80901" w14:textId="1FD2D29C" w:rsidR="001D138D" w:rsidRPr="008F1356" w:rsidRDefault="001D138D" w:rsidP="001D138D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Wakonse Facilitator Fellowship. Covering cost of Wakonse Conference on College Teaching. Shelby, MI. May 2019. $700.00.</w:t>
      </w:r>
    </w:p>
    <w:p w14:paraId="7FB5034F" w14:textId="77777777" w:rsidR="00F17154" w:rsidRPr="008F1356" w:rsidRDefault="001D138D" w:rsidP="001D138D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Nominated for the William T. Kemper Fellowship for Teaching Excellence.</w:t>
      </w:r>
    </w:p>
    <w:p w14:paraId="75E66437" w14:textId="03EC13E7" w:rsidR="001D138D" w:rsidRPr="008F1356" w:rsidRDefault="00F17154" w:rsidP="001D138D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2019 Honors Convocation Mentor – Stood with Hayley Auxier (Portell). </w:t>
      </w:r>
    </w:p>
    <w:p w14:paraId="1EE46726" w14:textId="77777777" w:rsidR="00F17154" w:rsidRPr="008F1356" w:rsidRDefault="00F17154" w:rsidP="00F17154">
      <w:pPr>
        <w:pStyle w:val="Default"/>
        <w:ind w:left="720"/>
        <w:rPr>
          <w:rFonts w:asciiTheme="majorHAnsi" w:hAnsiTheme="majorHAnsi" w:cs="Arial Hebrew"/>
          <w:b/>
          <w:bCs/>
        </w:rPr>
      </w:pPr>
    </w:p>
    <w:p w14:paraId="7C589BA2" w14:textId="67605D9A" w:rsidR="00F17154" w:rsidRPr="008F1356" w:rsidRDefault="00F17154" w:rsidP="00F17154">
      <w:pPr>
        <w:pStyle w:val="Default"/>
        <w:ind w:left="720"/>
        <w:rPr>
          <w:rFonts w:asciiTheme="majorHAnsi" w:hAnsiTheme="majorHAnsi" w:cs="Arial Hebrew"/>
          <w:b/>
          <w:bCs/>
        </w:rPr>
      </w:pPr>
      <w:r>
        <w:rPr>
          <w:rFonts w:asciiTheme="majorHAnsi" w:hAnsiTheme="majorHAnsi" w:cs="Arial Hebrew"/>
          <w:b/>
          <w:bCs/>
        </w:rPr>
        <w:t>2018</w:t>
      </w:r>
    </w:p>
    <w:p w14:paraId="32C53602" w14:textId="77777777" w:rsidR="00F17154" w:rsidRPr="008F1356" w:rsidRDefault="00F17154" w:rsidP="00F17154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Nominated for the William T. Kemper Fellowship for Teaching Excellence. </w:t>
      </w:r>
    </w:p>
    <w:p w14:paraId="67AFA117" w14:textId="77777777" w:rsidR="001D138D" w:rsidRPr="008F1356" w:rsidRDefault="001D138D" w:rsidP="00356A1A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</w:p>
    <w:p w14:paraId="52EEC082" w14:textId="686E39E3" w:rsidR="0009305D" w:rsidRPr="008F1356" w:rsidRDefault="0076203C" w:rsidP="00356A1A">
      <w:pPr>
        <w:pStyle w:val="CM37"/>
        <w:ind w:left="720"/>
        <w:rPr>
          <w:rFonts w:asciiTheme="majorHAnsi" w:hAnsiTheme="majorHAnsi" w:cs="Arial Hebrew"/>
          <w:b/>
          <w:bCs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>2017</w:t>
      </w:r>
    </w:p>
    <w:p w14:paraId="6317050E" w14:textId="168DBA7F" w:rsidR="0009305D" w:rsidRPr="00E53940" w:rsidRDefault="0009305D" w:rsidP="0009305D">
      <w:pPr>
        <w:spacing w:line="265" w:lineRule="atLeast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color w:val="000000" w:themeColor="text1"/>
        </w:rPr>
        <w:t>Traveling Exhibition Honorarium for “First Fruits.” CIVA, Madison, WI. 2017. $1000.00.</w:t>
      </w:r>
    </w:p>
    <w:p w14:paraId="1D75663C" w14:textId="77777777" w:rsidR="0009305D" w:rsidRPr="008F1356" w:rsidRDefault="0009305D" w:rsidP="0009305D">
      <w:pPr>
        <w:pStyle w:val="Default"/>
        <w:rPr>
          <w:rFonts w:asciiTheme="majorHAnsi" w:hAnsiTheme="majorHAnsi" w:cs="Arial Hebrew"/>
          <w:color w:val="000000" w:themeColor="text1"/>
        </w:rPr>
      </w:pPr>
    </w:p>
    <w:p w14:paraId="62F038B8" w14:textId="0529C979" w:rsidR="0076203C" w:rsidRPr="008F1356" w:rsidRDefault="0009305D" w:rsidP="00356A1A">
      <w:pPr>
        <w:pStyle w:val="CM37"/>
        <w:ind w:left="720"/>
        <w:rPr>
          <w:rFonts w:asciiTheme="majorHAnsi" w:hAnsiTheme="majorHAnsi" w:cs="Arial Hebrew"/>
          <w:color w:val="000000" w:themeColor="text1"/>
        </w:rPr>
      </w:pPr>
      <w:r>
        <w:rPr>
          <w:rFonts w:asciiTheme="majorHAnsi" w:hAnsiTheme="majorHAnsi" w:cs="Arial Hebrew"/>
          <w:b/>
          <w:bCs/>
          <w:color w:val="000000" w:themeColor="text1"/>
        </w:rPr>
        <w:t xml:space="preserve">2016 </w:t>
      </w:r>
    </w:p>
    <w:p w14:paraId="34BCD7DE" w14:textId="4C53C3B0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Lecture and Exhibition Honorarium, Western Illinois University, Macomb, IL. January 2016. $1,500.00. </w:t>
      </w:r>
    </w:p>
    <w:p w14:paraId="4BB21E23" w14:textId="77777777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Named to eMentor program 2016-2019. Educational Technologies at University of Missouri. February 2016. $4,000.00. </w:t>
      </w:r>
    </w:p>
    <w:p w14:paraId="0B3B114A" w14:textId="77777777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</w:p>
    <w:p w14:paraId="7412FEEC" w14:textId="77777777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  <w:bCs/>
        </w:rPr>
        <w:t xml:space="preserve">2015 </w:t>
      </w:r>
    </w:p>
    <w:p w14:paraId="17CAA909" w14:textId="5704E1CB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SEC Symposium Participation Grant. Vice Provost for Undergraduate Education and Executive Vice President of Academic Affairs provided funds for participation in this special event. May and June 2015. $1,250.00. </w:t>
      </w:r>
    </w:p>
    <w:p w14:paraId="54C37724" w14:textId="77777777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Wakonse Fellowship. Covered cost of Wakonse Conference on College Teaching. Shelby, MI. May 2015.</w:t>
      </w:r>
    </w:p>
    <w:p w14:paraId="69BE74BF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Lecture and Exhibition Honorarium, Anne Arundel Community College, Arnold, MD. January 2015. $800.00.</w:t>
      </w:r>
    </w:p>
    <w:p w14:paraId="4A91A6F7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</w:p>
    <w:p w14:paraId="50BF3AEE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2014</w:t>
      </w:r>
    </w:p>
    <w:p w14:paraId="53449733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College of Arts and Sciences Faculty Fellowship, University of Missouri, Columbia, MO. November 2014. $4,617.50</w:t>
      </w:r>
    </w:p>
    <w:p w14:paraId="09695819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Named to University of Missouri Faculty Scholars program, 2014-2015. August 2014.</w:t>
      </w:r>
    </w:p>
    <w:p w14:paraId="29655F05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Lecture and Workshop Honorarium, Lee Expressive Arts Elementary School, Columbia, MO. October 2014. $400.00.</w:t>
      </w:r>
    </w:p>
    <w:p w14:paraId="30FB158A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Wakonse Fellowship. Covered cost of Wakonse Conference on College Teaching. Shelby, MI. May 2014.</w:t>
      </w:r>
    </w:p>
    <w:p w14:paraId="2B7616FE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ET@MO Grant (with Departmental Supplement), Google Glass Purchase. University of Missouri, Columbia, MO. April 2014. $1,500.00</w:t>
      </w:r>
    </w:p>
    <w:p w14:paraId="6C5CC92A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</w:p>
    <w:p w14:paraId="3E9E479E" w14:textId="77777777" w:rsidR="0076203C" w:rsidRPr="008F1356" w:rsidRDefault="0076203C" w:rsidP="00356A1A">
      <w:pPr>
        <w:ind w:left="720" w:right="-36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2013</w:t>
      </w:r>
    </w:p>
    <w:p w14:paraId="592E5FE0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MU Information Technology Committee Interdisciplinary Innovation Fund, in collaboration with the Architectural Studies Program. December 2013. $24,800.00.</w:t>
      </w:r>
    </w:p>
    <w:p w14:paraId="6320E84B" w14:textId="77777777" w:rsidR="0076203C" w:rsidRPr="008F1356" w:rsidRDefault="0076203C" w:rsidP="00356A1A">
      <w:pPr>
        <w:ind w:left="720" w:right="-360"/>
        <w:contextualSpacing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Lecture and Exhibition Honorarium, Fort Hayes State University, Hayes, KS. October 2013. $2,000.00.</w:t>
      </w:r>
    </w:p>
    <w:p w14:paraId="007C6FE0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Awarded an Arts &amp; Science Alumni Organization Faculty Incentive Grant, April 2013. $1500.00.</w:t>
      </w:r>
    </w:p>
    <w:p w14:paraId="40DC83B2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Awarded an MU Arts and Humanities Small Grant, April 2013. $500.00.</w:t>
      </w:r>
    </w:p>
    <w:p w14:paraId="66B51AA8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Nominated for University of Missouri Provosts Outstanding Junior Faculty Teaching Award, March 2013.</w:t>
      </w:r>
    </w:p>
    <w:p w14:paraId="5C540887" w14:textId="77777777" w:rsidR="0076203C" w:rsidRPr="008F1356" w:rsidRDefault="0076203C" w:rsidP="00356A1A">
      <w:pPr>
        <w:rPr>
          <w:rFonts w:asciiTheme="majorHAnsi" w:hAnsiTheme="majorHAnsi" w:cs="Arial Hebrew"/>
          <w:b/>
        </w:rPr>
      </w:pPr>
    </w:p>
    <w:p w14:paraId="1ED7F8B0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  <w:b/>
        </w:rPr>
        <w:t>2012</w:t>
      </w:r>
    </w:p>
    <w:p w14:paraId="5E6C4304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 xml:space="preserve">Awarded University of Missouri GSA Outstanding Graduate Faculty Award, April 2012. </w:t>
      </w:r>
    </w:p>
    <w:p w14:paraId="7A53CA70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Nominated for University of Missouri GSA Outstanding Graduate Faculty Award, March 2012. Nominating team: Catherine Armbrust, David Spear.</w:t>
      </w:r>
    </w:p>
    <w:p w14:paraId="7B8A30A8" w14:textId="77777777" w:rsidR="0076203C" w:rsidRPr="008F1356" w:rsidRDefault="0076203C" w:rsidP="00356A1A">
      <w:pPr>
        <w:ind w:left="1080"/>
        <w:rPr>
          <w:rFonts w:asciiTheme="majorHAnsi" w:hAnsiTheme="majorHAnsi" w:cs="Arial Hebrew"/>
        </w:rPr>
      </w:pPr>
    </w:p>
    <w:p w14:paraId="7F79948A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2011</w:t>
      </w:r>
    </w:p>
    <w:p w14:paraId="7644678B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Finalist for The Ruminate Visual Art Prize, Ruminate Magazine. November 2011.</w:t>
      </w:r>
    </w:p>
    <w:p w14:paraId="3945319D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Special Exhibition Stipend, University of Mary Washington, Fredericksburg, VA.</w:t>
      </w:r>
    </w:p>
    <w:p w14:paraId="2E8D2017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Special Exhibition Stipend, Gordon College, Wenham, MA. February 2011.</w:t>
      </w:r>
    </w:p>
    <w:p w14:paraId="7714D3D7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t>Lecture Honorarium, Gordon College, Wenham, MA. February 2011.</w:t>
      </w:r>
    </w:p>
    <w:p w14:paraId="750FD5DD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</w:p>
    <w:p w14:paraId="7B8C7BBD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</w:rPr>
      </w:pPr>
      <w:r>
        <w:rPr>
          <w:rFonts w:asciiTheme="majorHAnsi" w:hAnsiTheme="majorHAnsi" w:cs="Arial Hebrew"/>
          <w:b/>
        </w:rPr>
        <w:t>2009</w:t>
      </w:r>
    </w:p>
    <w:p w14:paraId="5773F69F" w14:textId="77777777" w:rsidR="0076203C" w:rsidRPr="008F1356" w:rsidRDefault="0076203C" w:rsidP="00356A1A">
      <w:pPr>
        <w:ind w:left="720"/>
        <w:rPr>
          <w:rFonts w:asciiTheme="majorHAnsi" w:hAnsiTheme="majorHAnsi" w:cs="Arial Hebrew"/>
        </w:rPr>
      </w:pPr>
      <w:r>
        <w:rPr>
          <w:rFonts w:asciiTheme="majorHAnsi" w:hAnsiTheme="majorHAnsi" w:cs="Arial Hebrew"/>
        </w:rPr>
        <w:lastRenderedPageBreak/>
        <w:t>University of Missouri Honors Convocation mentorship recognition. Stood with Shannon Loos.</w:t>
      </w:r>
    </w:p>
    <w:p w14:paraId="16C9206F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</w:p>
    <w:p w14:paraId="3CEE00AA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  <w:r>
        <w:rPr>
          <w:rFonts w:asciiTheme="majorHAnsi" w:hAnsiTheme="majorHAnsi" w:cs="Arial Hebrew"/>
          <w:b/>
          <w:color w:val="000000"/>
        </w:rPr>
        <w:t>2005</w:t>
      </w:r>
    </w:p>
    <w:p w14:paraId="119C5865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Summer Program Grant in Aid Research Travel Award, Indiana University, Bloomington, IN.</w:t>
      </w:r>
    </w:p>
    <w:p w14:paraId="35F7DDFA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Nominated for a 2005 Student Choice Award, Student Alumni Association, Indiana University, Bloomington, IN.</w:t>
      </w:r>
    </w:p>
    <w:p w14:paraId="010B9E02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</w:p>
    <w:p w14:paraId="35B97291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  <w:r>
        <w:rPr>
          <w:rFonts w:asciiTheme="majorHAnsi" w:hAnsiTheme="majorHAnsi" w:cs="Arial Hebrew"/>
          <w:b/>
          <w:color w:val="000000"/>
        </w:rPr>
        <w:t>2004</w:t>
      </w:r>
    </w:p>
    <w:p w14:paraId="266CF53A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University Graduate School Grant in Aid Research Award, Indiana University, Bloomington, IN.</w:t>
      </w:r>
    </w:p>
    <w:p w14:paraId="3D087B20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Commencement Speaker, Pratt at Munson Williams Proctor Arts Institute, Utica, NY.</w:t>
      </w:r>
    </w:p>
    <w:p w14:paraId="0968584A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National Society of Arts and Letters (Bloomington, IN Chapter), 2004 Visual Arts Competition Finalist and First Place Award.</w:t>
      </w:r>
    </w:p>
    <w:p w14:paraId="030FC450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University Graduate School Grant in Aid Research Award, Indiana University, Bloomington, IN.</w:t>
      </w:r>
    </w:p>
    <w:p w14:paraId="0EEAD1BC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</w:p>
    <w:p w14:paraId="617CD444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  <w:r>
        <w:rPr>
          <w:rFonts w:asciiTheme="majorHAnsi" w:hAnsiTheme="majorHAnsi" w:cs="Arial Hebrew"/>
          <w:b/>
          <w:color w:val="000000"/>
        </w:rPr>
        <w:t>2002</w:t>
      </w:r>
    </w:p>
    <w:p w14:paraId="0CE823AD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 xml:space="preserve">Professional Artist Residency, Ox-Bow School of Art, Saugatuck, MI. </w:t>
      </w:r>
    </w:p>
    <w:p w14:paraId="40AD57B3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</w:p>
    <w:p w14:paraId="550A3C2D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  <w:r>
        <w:rPr>
          <w:rFonts w:asciiTheme="majorHAnsi" w:hAnsiTheme="majorHAnsi" w:cs="Arial Hebrew"/>
          <w:b/>
          <w:color w:val="000000"/>
        </w:rPr>
        <w:t>2001</w:t>
      </w:r>
    </w:p>
    <w:p w14:paraId="04B37580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 xml:space="preserve">Fellowship Residency, Ox-Bow School of Art, Saugatuck, MI. </w:t>
      </w:r>
    </w:p>
    <w:p w14:paraId="73AF593B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</w:p>
    <w:p w14:paraId="28FF334E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  <w:r>
        <w:rPr>
          <w:rFonts w:asciiTheme="majorHAnsi" w:hAnsiTheme="majorHAnsi" w:cs="Arial Hebrew"/>
          <w:b/>
          <w:color w:val="000000"/>
        </w:rPr>
        <w:t>2000</w:t>
      </w:r>
    </w:p>
    <w:p w14:paraId="61600F60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Central New York Community Arts Council “Prize for Excellence,” November 14, 2000.</w:t>
      </w:r>
    </w:p>
    <w:p w14:paraId="3D3AC020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 xml:space="preserve">Odyssey Travel Grant (New York City), The School of the Art Institute of Chicago, Chicago, IL. </w:t>
      </w:r>
    </w:p>
    <w:p w14:paraId="11E954D5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</w:p>
    <w:p w14:paraId="3F68349D" w14:textId="77777777" w:rsidR="0076203C" w:rsidRPr="008F1356" w:rsidRDefault="0076203C" w:rsidP="00356A1A">
      <w:pPr>
        <w:ind w:left="720"/>
        <w:rPr>
          <w:rFonts w:asciiTheme="majorHAnsi" w:hAnsiTheme="majorHAnsi" w:cs="Arial Hebrew"/>
          <w:b/>
          <w:color w:val="000000"/>
        </w:rPr>
      </w:pPr>
      <w:r>
        <w:rPr>
          <w:rFonts w:asciiTheme="majorHAnsi" w:hAnsiTheme="majorHAnsi" w:cs="Arial Hebrew"/>
          <w:b/>
          <w:color w:val="000000"/>
        </w:rPr>
        <w:t>1999</w:t>
      </w:r>
    </w:p>
    <w:p w14:paraId="1BB73E95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>Second Place for Graphic Design, The 2000 Olympic Art Competition – United States. American Sport Art Museum &amp; Archives, Daphne, AL.</w:t>
      </w:r>
    </w:p>
    <w:p w14:paraId="5FE8A1E9" w14:textId="77777777" w:rsidR="0076203C" w:rsidRPr="008F1356" w:rsidRDefault="0076203C" w:rsidP="00356A1A">
      <w:pPr>
        <w:ind w:left="720"/>
        <w:rPr>
          <w:rFonts w:asciiTheme="majorHAnsi" w:hAnsiTheme="majorHAnsi" w:cs="Arial Hebrew"/>
          <w:color w:val="000000"/>
        </w:rPr>
      </w:pPr>
      <w:r>
        <w:rPr>
          <w:rFonts w:asciiTheme="majorHAnsi" w:hAnsiTheme="majorHAnsi" w:cs="Arial Hebrew"/>
        </w:rPr>
        <w:t xml:space="preserve">John Loy Honors Award for Painting - Munson Williams Proctor Arts Institute, Utica, NY.  </w:t>
        <w:cr/>
        <w:cr/>
      </w:r>
    </w:p>
    <w:p w14:paraId="1E0D74C7" w14:textId="77777777" w:rsidR="0076203C" w:rsidRPr="008F1356" w:rsidRDefault="0076203C" w:rsidP="00356A1A">
      <w:pPr>
        <w:pStyle w:val="Default"/>
        <w:ind w:left="720"/>
        <w:rPr>
          <w:rFonts w:asciiTheme="majorHAnsi" w:hAnsiTheme="majorHAnsi" w:cs="Arial Hebrew"/>
        </w:rPr>
      </w:pPr>
    </w:p>
    <w:sectPr w:rsidR="0076203C" w:rsidRPr="008F1356">
      <w:headerReference w:type="even" r:id="rId17"/>
      <w:headerReference w:type="default" r:id="rId18"/>
      <w:pgSz w:w="12240" w:h="16340"/>
      <w:pgMar w:top="1745" w:right="1416" w:bottom="1440" w:left="167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DFBCAE" w14:textId="77777777" w:rsidR="008F610D" w:rsidRDefault="008F610D" w:rsidP="0036513A">
      <w:r>
        <w:separator/>
      </w:r>
    </w:p>
  </w:endnote>
  <w:endnote w:type="continuationSeparator" w:id="0">
    <w:p w14:paraId="0EABD8CF" w14:textId="77777777" w:rsidR="008F610D" w:rsidRDefault="008F610D" w:rsidP="00365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Hebrew">
    <w:panose1 w:val="00000000000000000000"/>
    <w:charset w:val="B1"/>
    <w:family w:val="auto"/>
    <w:pitch w:val="variable"/>
    <w:sig w:usb0="80000843" w:usb1="40000002" w:usb2="00000000" w:usb3="00000000" w:csb0="00000021" w:csb1="00000000"/>
  </w:font>
  <w:font w:name="Baoli SC Regular">
    <w:altName w:val="Microsoft YaHei"/>
    <w:panose1 w:val="020B0604020202020204"/>
    <w:charset w:val="00"/>
    <w:family w:val="auto"/>
    <w:pitch w:val="variable"/>
    <w:sig w:usb0="00000003" w:usb1="080F0000" w:usb2="0000000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4A4B2F" w14:textId="77777777" w:rsidR="008F610D" w:rsidRDefault="008F610D" w:rsidP="0036513A">
      <w:r>
        <w:separator/>
      </w:r>
    </w:p>
  </w:footnote>
  <w:footnote w:type="continuationSeparator" w:id="0">
    <w:p w14:paraId="0E29D9E3" w14:textId="77777777" w:rsidR="008F610D" w:rsidRDefault="008F610D" w:rsidP="00365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BF186" w14:textId="77777777" w:rsidR="00E13272" w:rsidRDefault="00E13272" w:rsidP="0036513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314FB7" w14:textId="77777777" w:rsidR="00E13272" w:rsidRDefault="00E13272" w:rsidP="0036513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FD9DEA" w14:textId="77777777" w:rsidR="00E13272" w:rsidRDefault="00E13272" w:rsidP="0036513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22C3">
      <w:rPr>
        <w:rStyle w:val="PageNumber"/>
        <w:noProof/>
      </w:rPr>
      <w:t>1</w:t>
    </w:r>
    <w:r>
      <w:rPr>
        <w:rStyle w:val="PageNumber"/>
      </w:rPr>
      <w:fldChar w:fldCharType="end"/>
    </w:r>
  </w:p>
  <w:p w14:paraId="1949ADE0" w14:textId="52A0E94B" w:rsidR="00E13272" w:rsidRPr="008F1356" w:rsidRDefault="00E13272" w:rsidP="008F1356">
    <w:pPr>
      <w:pStyle w:val="CM34"/>
      <w:ind w:right="360"/>
      <w:rPr>
        <w:rFonts w:asciiTheme="majorHAnsi" w:hAnsiTheme="majorHAnsi" w:cs="Arial"/>
        <w:b/>
        <w:bCs/>
        <w:color w:val="000000"/>
      </w:rPr>
    </w:pPr>
    <w:r w:rsidRPr="008F1356">
      <w:rPr>
        <w:rFonts w:asciiTheme="majorHAnsi" w:hAnsiTheme="majorHAnsi" w:cs="Arial"/>
        <w:b/>
        <w:bCs/>
        <w:color w:val="000000"/>
      </w:rPr>
      <w:t>MATTHEW G. BALLOU</w:t>
    </w:r>
    <w:r>
      <w:rPr>
        <w:rFonts w:asciiTheme="majorHAnsi" w:hAnsiTheme="majorHAnsi" w:cs="Arial"/>
        <w:b/>
        <w:bCs/>
        <w:color w:val="000000"/>
      </w:rPr>
      <w:t xml:space="preserve"> - CURRICULUM VITAE – 202</w:t>
    </w:r>
    <w:r w:rsidR="00E42E68">
      <w:rPr>
        <w:rFonts w:asciiTheme="majorHAnsi" w:hAnsiTheme="majorHAnsi" w:cs="Arial"/>
        <w:b/>
        <w:bCs/>
        <w:color w:val="000000"/>
      </w:rPr>
      <w:t>6</w:t>
    </w:r>
  </w:p>
  <w:p w14:paraId="43D00173" w14:textId="67FA3927" w:rsidR="00E13272" w:rsidRPr="008F1356" w:rsidRDefault="00E13272" w:rsidP="008F1356">
    <w:pPr>
      <w:pStyle w:val="CM34"/>
      <w:rPr>
        <w:rFonts w:asciiTheme="majorHAnsi" w:hAnsiTheme="majorHAnsi" w:cs="Arial"/>
        <w:b/>
        <w:bCs/>
        <w:color w:val="000000"/>
      </w:rPr>
    </w:pPr>
    <w:r w:rsidRPr="008F1356">
      <w:rPr>
        <w:rFonts w:asciiTheme="majorHAnsi" w:hAnsiTheme="majorHAnsi" w:cs="Arial"/>
        <w:b/>
        <w:bCs/>
        <w:color w:val="000000"/>
      </w:rPr>
      <w:t>Full Teaching Professor - University of Missouri, School of Visual Studies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C5A980A9"/>
    <w:multiLevelType w:val="hybridMultilevel"/>
    <w:tmpl w:val="365025B4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94F55A0"/>
    <w:multiLevelType w:val="hybridMultilevel"/>
    <w:tmpl w:val="BD64CBD9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4A109D"/>
    <w:multiLevelType w:val="hybridMultilevel"/>
    <w:tmpl w:val="6DFA8E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6E0C32"/>
    <w:multiLevelType w:val="hybridMultilevel"/>
    <w:tmpl w:val="3D229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290ED8"/>
    <w:multiLevelType w:val="hybridMultilevel"/>
    <w:tmpl w:val="44C804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3B602CD"/>
    <w:multiLevelType w:val="hybridMultilevel"/>
    <w:tmpl w:val="36466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50B30CB"/>
    <w:multiLevelType w:val="hybridMultilevel"/>
    <w:tmpl w:val="271001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A60076"/>
    <w:multiLevelType w:val="hybridMultilevel"/>
    <w:tmpl w:val="D8164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5F3A34"/>
    <w:multiLevelType w:val="hybridMultilevel"/>
    <w:tmpl w:val="3028C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0A2F0A"/>
    <w:multiLevelType w:val="hybridMultilevel"/>
    <w:tmpl w:val="866C6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3A5B78"/>
    <w:multiLevelType w:val="hybridMultilevel"/>
    <w:tmpl w:val="9EC8DD30"/>
    <w:lvl w:ilvl="0" w:tplc="FFFFFFFF">
      <w:start w:val="1"/>
      <w:numFmt w:val="bullet"/>
      <w:lvlText w:val="•"/>
      <w:lvlJc w:val="left"/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D60292"/>
    <w:multiLevelType w:val="hybridMultilevel"/>
    <w:tmpl w:val="9BB03C3C"/>
    <w:lvl w:ilvl="0" w:tplc="FFFFFFFF">
      <w:start w:val="1"/>
      <w:numFmt w:val="bullet"/>
      <w:lvlText w:val="•"/>
      <w:lvlJc w:val="left"/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E463F7"/>
    <w:multiLevelType w:val="hybridMultilevel"/>
    <w:tmpl w:val="692C49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07A4D68"/>
    <w:multiLevelType w:val="hybridMultilevel"/>
    <w:tmpl w:val="9A843D8C"/>
    <w:lvl w:ilvl="0" w:tplc="FFFFFFFF">
      <w:start w:val="1"/>
      <w:numFmt w:val="bullet"/>
      <w:lvlText w:val="•"/>
      <w:lvlJc w:val="left"/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15E06B0"/>
    <w:multiLevelType w:val="hybridMultilevel"/>
    <w:tmpl w:val="845E69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1FC1E83"/>
    <w:multiLevelType w:val="hybridMultilevel"/>
    <w:tmpl w:val="76228B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31544C2"/>
    <w:multiLevelType w:val="hybridMultilevel"/>
    <w:tmpl w:val="2CE23A3E"/>
    <w:lvl w:ilvl="0" w:tplc="FFFFFFFF">
      <w:start w:val="1"/>
      <w:numFmt w:val="bullet"/>
      <w:lvlText w:val="•"/>
      <w:lvlJc w:val="left"/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E57F22"/>
    <w:multiLevelType w:val="hybridMultilevel"/>
    <w:tmpl w:val="3D9015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4720CCC"/>
    <w:multiLevelType w:val="hybridMultilevel"/>
    <w:tmpl w:val="5BCC0C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589596D"/>
    <w:multiLevelType w:val="hybridMultilevel"/>
    <w:tmpl w:val="CC1A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72F08B1"/>
    <w:multiLevelType w:val="hybridMultilevel"/>
    <w:tmpl w:val="40C661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861681B"/>
    <w:multiLevelType w:val="hybridMultilevel"/>
    <w:tmpl w:val="32D6C3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C896577"/>
    <w:multiLevelType w:val="hybridMultilevel"/>
    <w:tmpl w:val="8018B8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0B90C38"/>
    <w:multiLevelType w:val="hybridMultilevel"/>
    <w:tmpl w:val="C4AA20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0E80F38"/>
    <w:multiLevelType w:val="hybridMultilevel"/>
    <w:tmpl w:val="3404CD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58B6C67"/>
    <w:multiLevelType w:val="hybridMultilevel"/>
    <w:tmpl w:val="D444C0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A965EF"/>
    <w:multiLevelType w:val="hybridMultilevel"/>
    <w:tmpl w:val="A784F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B1324CE"/>
    <w:multiLevelType w:val="hybridMultilevel"/>
    <w:tmpl w:val="36C44C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BD302C0"/>
    <w:multiLevelType w:val="hybridMultilevel"/>
    <w:tmpl w:val="7E7AA3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CB54946"/>
    <w:multiLevelType w:val="hybridMultilevel"/>
    <w:tmpl w:val="8408BA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EDF4D5F"/>
    <w:multiLevelType w:val="hybridMultilevel"/>
    <w:tmpl w:val="E9D88D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4C05523"/>
    <w:multiLevelType w:val="hybridMultilevel"/>
    <w:tmpl w:val="BC603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5A83BB5"/>
    <w:multiLevelType w:val="hybridMultilevel"/>
    <w:tmpl w:val="AE268B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6F22770"/>
    <w:multiLevelType w:val="hybridMultilevel"/>
    <w:tmpl w:val="7040AD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E21900"/>
    <w:multiLevelType w:val="hybridMultilevel"/>
    <w:tmpl w:val="9BB01B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3B6288"/>
    <w:multiLevelType w:val="hybridMultilevel"/>
    <w:tmpl w:val="7136B8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E0B5E38"/>
    <w:multiLevelType w:val="hybridMultilevel"/>
    <w:tmpl w:val="C3229C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E840916"/>
    <w:multiLevelType w:val="hybridMultilevel"/>
    <w:tmpl w:val="91BA0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0B52950"/>
    <w:multiLevelType w:val="hybridMultilevel"/>
    <w:tmpl w:val="530AFC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50C287A"/>
    <w:multiLevelType w:val="hybridMultilevel"/>
    <w:tmpl w:val="2C0AD3F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50F1A66"/>
    <w:multiLevelType w:val="hybridMultilevel"/>
    <w:tmpl w:val="FC4EC0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5F17A53"/>
    <w:multiLevelType w:val="hybridMultilevel"/>
    <w:tmpl w:val="4DEE2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7F83A89"/>
    <w:multiLevelType w:val="hybridMultilevel"/>
    <w:tmpl w:val="C76863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96D23CE"/>
    <w:multiLevelType w:val="hybridMultilevel"/>
    <w:tmpl w:val="9ABCC5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C95CD4"/>
    <w:multiLevelType w:val="hybridMultilevel"/>
    <w:tmpl w:val="FE2C78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A0B5DA7"/>
    <w:multiLevelType w:val="hybridMultilevel"/>
    <w:tmpl w:val="3F82E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B400BE8"/>
    <w:multiLevelType w:val="hybridMultilevel"/>
    <w:tmpl w:val="EE12EE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C756A09"/>
    <w:multiLevelType w:val="hybridMultilevel"/>
    <w:tmpl w:val="32A2CE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EB706ED"/>
    <w:multiLevelType w:val="hybridMultilevel"/>
    <w:tmpl w:val="C5B0A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33C5E5B"/>
    <w:multiLevelType w:val="hybridMultilevel"/>
    <w:tmpl w:val="367A4B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4E7688A"/>
    <w:multiLevelType w:val="hybridMultilevel"/>
    <w:tmpl w:val="9C6C5D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60A7404"/>
    <w:multiLevelType w:val="hybridMultilevel"/>
    <w:tmpl w:val="056094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BCD0E93"/>
    <w:multiLevelType w:val="hybridMultilevel"/>
    <w:tmpl w:val="821C0F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781955"/>
    <w:multiLevelType w:val="hybridMultilevel"/>
    <w:tmpl w:val="1A14BD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EB33BEF"/>
    <w:multiLevelType w:val="hybridMultilevel"/>
    <w:tmpl w:val="2348E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1357DCA"/>
    <w:multiLevelType w:val="hybridMultilevel"/>
    <w:tmpl w:val="DF0A2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1A6740F"/>
    <w:multiLevelType w:val="hybridMultilevel"/>
    <w:tmpl w:val="725A68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ideographDigital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7" w15:restartNumberingAfterBreak="0">
    <w:nsid w:val="639756D4"/>
    <w:multiLevelType w:val="hybridMultilevel"/>
    <w:tmpl w:val="7038B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44F75C2"/>
    <w:multiLevelType w:val="hybridMultilevel"/>
    <w:tmpl w:val="BC0CAD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47479CC"/>
    <w:multiLevelType w:val="hybridMultilevel"/>
    <w:tmpl w:val="D1FE9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4845DAF"/>
    <w:multiLevelType w:val="hybridMultilevel"/>
    <w:tmpl w:val="8E5CC0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6A3247"/>
    <w:multiLevelType w:val="hybridMultilevel"/>
    <w:tmpl w:val="F3966D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75568F8"/>
    <w:multiLevelType w:val="hybridMultilevel"/>
    <w:tmpl w:val="780C04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C42758F"/>
    <w:multiLevelType w:val="hybridMultilevel"/>
    <w:tmpl w:val="EF5C5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FB42429"/>
    <w:multiLevelType w:val="hybridMultilevel"/>
    <w:tmpl w:val="EED858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1885075"/>
    <w:multiLevelType w:val="hybridMultilevel"/>
    <w:tmpl w:val="B42A5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2223FD3"/>
    <w:multiLevelType w:val="hybridMultilevel"/>
    <w:tmpl w:val="A98E4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2D22CBF"/>
    <w:multiLevelType w:val="hybridMultilevel"/>
    <w:tmpl w:val="E2A094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4B5097C"/>
    <w:multiLevelType w:val="hybridMultilevel"/>
    <w:tmpl w:val="A3A438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A0145FA"/>
    <w:multiLevelType w:val="hybridMultilevel"/>
    <w:tmpl w:val="72BC0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AB95950"/>
    <w:multiLevelType w:val="hybridMultilevel"/>
    <w:tmpl w:val="43CC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B832E30"/>
    <w:multiLevelType w:val="hybridMultilevel"/>
    <w:tmpl w:val="238ACA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F4A1595"/>
    <w:multiLevelType w:val="hybridMultilevel"/>
    <w:tmpl w:val="5EF09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91278">
    <w:abstractNumId w:val="0"/>
  </w:num>
  <w:num w:numId="2" w16cid:durableId="2140953366">
    <w:abstractNumId w:val="1"/>
  </w:num>
  <w:num w:numId="3" w16cid:durableId="1186938408">
    <w:abstractNumId w:val="63"/>
  </w:num>
  <w:num w:numId="4" w16cid:durableId="1682052849">
    <w:abstractNumId w:val="68"/>
  </w:num>
  <w:num w:numId="5" w16cid:durableId="1495298217">
    <w:abstractNumId w:val="39"/>
  </w:num>
  <w:num w:numId="6" w16cid:durableId="1700203308">
    <w:abstractNumId w:val="33"/>
  </w:num>
  <w:num w:numId="7" w16cid:durableId="1354108800">
    <w:abstractNumId w:val="67"/>
  </w:num>
  <w:num w:numId="8" w16cid:durableId="570628051">
    <w:abstractNumId w:val="32"/>
  </w:num>
  <w:num w:numId="9" w16cid:durableId="81295763">
    <w:abstractNumId w:val="58"/>
  </w:num>
  <w:num w:numId="10" w16cid:durableId="840893137">
    <w:abstractNumId w:val="4"/>
  </w:num>
  <w:num w:numId="11" w16cid:durableId="1601987805">
    <w:abstractNumId w:val="18"/>
  </w:num>
  <w:num w:numId="12" w16cid:durableId="542602400">
    <w:abstractNumId w:val="49"/>
  </w:num>
  <w:num w:numId="13" w16cid:durableId="625090587">
    <w:abstractNumId w:val="30"/>
  </w:num>
  <w:num w:numId="14" w16cid:durableId="537276994">
    <w:abstractNumId w:val="70"/>
  </w:num>
  <w:num w:numId="15" w16cid:durableId="900486982">
    <w:abstractNumId w:val="17"/>
  </w:num>
  <w:num w:numId="16" w16cid:durableId="183784402">
    <w:abstractNumId w:val="22"/>
  </w:num>
  <w:num w:numId="17" w16cid:durableId="2003389444">
    <w:abstractNumId w:val="52"/>
  </w:num>
  <w:num w:numId="18" w16cid:durableId="1679843826">
    <w:abstractNumId w:val="29"/>
  </w:num>
  <w:num w:numId="19" w16cid:durableId="233666859">
    <w:abstractNumId w:val="7"/>
  </w:num>
  <w:num w:numId="20" w16cid:durableId="945043022">
    <w:abstractNumId w:val="50"/>
  </w:num>
  <w:num w:numId="21" w16cid:durableId="1107046194">
    <w:abstractNumId w:val="19"/>
  </w:num>
  <w:num w:numId="22" w16cid:durableId="541483080">
    <w:abstractNumId w:val="14"/>
  </w:num>
  <w:num w:numId="23" w16cid:durableId="126510169">
    <w:abstractNumId w:val="5"/>
  </w:num>
  <w:num w:numId="24" w16cid:durableId="2014526707">
    <w:abstractNumId w:val="8"/>
  </w:num>
  <w:num w:numId="25" w16cid:durableId="868180695">
    <w:abstractNumId w:val="53"/>
  </w:num>
  <w:num w:numId="26" w16cid:durableId="1938173810">
    <w:abstractNumId w:val="37"/>
  </w:num>
  <w:num w:numId="27" w16cid:durableId="2081368557">
    <w:abstractNumId w:val="47"/>
  </w:num>
  <w:num w:numId="28" w16cid:durableId="1362703021">
    <w:abstractNumId w:val="26"/>
  </w:num>
  <w:num w:numId="29" w16cid:durableId="709956148">
    <w:abstractNumId w:val="48"/>
  </w:num>
  <w:num w:numId="30" w16cid:durableId="54355930">
    <w:abstractNumId w:val="42"/>
  </w:num>
  <w:num w:numId="31" w16cid:durableId="1480266051">
    <w:abstractNumId w:val="20"/>
  </w:num>
  <w:num w:numId="32" w16cid:durableId="779304955">
    <w:abstractNumId w:val="45"/>
  </w:num>
  <w:num w:numId="33" w16cid:durableId="581842546">
    <w:abstractNumId w:val="69"/>
  </w:num>
  <w:num w:numId="34" w16cid:durableId="107359578">
    <w:abstractNumId w:val="64"/>
  </w:num>
  <w:num w:numId="35" w16cid:durableId="777141089">
    <w:abstractNumId w:val="24"/>
  </w:num>
  <w:num w:numId="36" w16cid:durableId="242883359">
    <w:abstractNumId w:val="51"/>
  </w:num>
  <w:num w:numId="37" w16cid:durableId="587540308">
    <w:abstractNumId w:val="60"/>
  </w:num>
  <w:num w:numId="38" w16cid:durableId="160315975">
    <w:abstractNumId w:val="31"/>
  </w:num>
  <w:num w:numId="39" w16cid:durableId="2008053415">
    <w:abstractNumId w:val="12"/>
  </w:num>
  <w:num w:numId="40" w16cid:durableId="1274357939">
    <w:abstractNumId w:val="46"/>
  </w:num>
  <w:num w:numId="41" w16cid:durableId="1531256398">
    <w:abstractNumId w:val="25"/>
  </w:num>
  <w:num w:numId="42" w16cid:durableId="114638668">
    <w:abstractNumId w:val="61"/>
  </w:num>
  <w:num w:numId="43" w16cid:durableId="785082231">
    <w:abstractNumId w:val="35"/>
  </w:num>
  <w:num w:numId="44" w16cid:durableId="515922438">
    <w:abstractNumId w:val="27"/>
  </w:num>
  <w:num w:numId="45" w16cid:durableId="922450607">
    <w:abstractNumId w:val="59"/>
  </w:num>
  <w:num w:numId="46" w16cid:durableId="946886449">
    <w:abstractNumId w:val="15"/>
  </w:num>
  <w:num w:numId="47" w16cid:durableId="429084722">
    <w:abstractNumId w:val="38"/>
  </w:num>
  <w:num w:numId="48" w16cid:durableId="1815876372">
    <w:abstractNumId w:val="2"/>
  </w:num>
  <w:num w:numId="49" w16cid:durableId="803157960">
    <w:abstractNumId w:val="23"/>
  </w:num>
  <w:num w:numId="50" w16cid:durableId="1645771942">
    <w:abstractNumId w:val="57"/>
  </w:num>
  <w:num w:numId="51" w16cid:durableId="223955876">
    <w:abstractNumId w:val="71"/>
  </w:num>
  <w:num w:numId="52" w16cid:durableId="935362027">
    <w:abstractNumId w:val="44"/>
  </w:num>
  <w:num w:numId="53" w16cid:durableId="1774401782">
    <w:abstractNumId w:val="41"/>
  </w:num>
  <w:num w:numId="54" w16cid:durableId="1092164826">
    <w:abstractNumId w:val="21"/>
  </w:num>
  <w:num w:numId="55" w16cid:durableId="803891869">
    <w:abstractNumId w:val="72"/>
  </w:num>
  <w:num w:numId="56" w16cid:durableId="1274553100">
    <w:abstractNumId w:val="28"/>
  </w:num>
  <w:num w:numId="57" w16cid:durableId="1807503987">
    <w:abstractNumId w:val="40"/>
  </w:num>
  <w:num w:numId="58" w16cid:durableId="231624414">
    <w:abstractNumId w:val="65"/>
  </w:num>
  <w:num w:numId="59" w16cid:durableId="1032461449">
    <w:abstractNumId w:val="10"/>
  </w:num>
  <w:num w:numId="60" w16cid:durableId="818152182">
    <w:abstractNumId w:val="11"/>
  </w:num>
  <w:num w:numId="61" w16cid:durableId="1467770949">
    <w:abstractNumId w:val="16"/>
  </w:num>
  <w:num w:numId="62" w16cid:durableId="1396195310">
    <w:abstractNumId w:val="13"/>
  </w:num>
  <w:num w:numId="63" w16cid:durableId="1542548285">
    <w:abstractNumId w:val="34"/>
  </w:num>
  <w:num w:numId="64" w16cid:durableId="1587838917">
    <w:abstractNumId w:val="36"/>
  </w:num>
  <w:num w:numId="65" w16cid:durableId="968895742">
    <w:abstractNumId w:val="6"/>
  </w:num>
  <w:num w:numId="66" w16cid:durableId="1972201907">
    <w:abstractNumId w:val="54"/>
  </w:num>
  <w:num w:numId="67" w16cid:durableId="733700327">
    <w:abstractNumId w:val="56"/>
  </w:num>
  <w:num w:numId="68" w16cid:durableId="1515264133">
    <w:abstractNumId w:val="43"/>
  </w:num>
  <w:num w:numId="69" w16cid:durableId="1847547847">
    <w:abstractNumId w:val="55"/>
  </w:num>
  <w:num w:numId="70" w16cid:durableId="1527907874">
    <w:abstractNumId w:val="62"/>
  </w:num>
  <w:num w:numId="71" w16cid:durableId="1744176669">
    <w:abstractNumId w:val="9"/>
  </w:num>
  <w:num w:numId="72" w16cid:durableId="408623506">
    <w:abstractNumId w:val="3"/>
  </w:num>
  <w:num w:numId="73" w16cid:durableId="1961299784">
    <w:abstractNumId w:val="66"/>
  </w:num>
  <w:numIdMacAtCleanup w:val="6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53"/>
    <w:rsid w:val="00006C62"/>
    <w:rsid w:val="00052AEB"/>
    <w:rsid w:val="0007772E"/>
    <w:rsid w:val="0009305D"/>
    <w:rsid w:val="000C2AD6"/>
    <w:rsid w:val="000D2088"/>
    <w:rsid w:val="000D3F95"/>
    <w:rsid w:val="000E45F8"/>
    <w:rsid w:val="000E6B4E"/>
    <w:rsid w:val="000F1008"/>
    <w:rsid w:val="00104C3B"/>
    <w:rsid w:val="00106EA1"/>
    <w:rsid w:val="00121217"/>
    <w:rsid w:val="00121234"/>
    <w:rsid w:val="00123A33"/>
    <w:rsid w:val="001620EC"/>
    <w:rsid w:val="001862DE"/>
    <w:rsid w:val="00195C45"/>
    <w:rsid w:val="001C1593"/>
    <w:rsid w:val="001D138D"/>
    <w:rsid w:val="001D25CB"/>
    <w:rsid w:val="001E2820"/>
    <w:rsid w:val="001E2D8E"/>
    <w:rsid w:val="001E4A4D"/>
    <w:rsid w:val="001E6086"/>
    <w:rsid w:val="001F0E16"/>
    <w:rsid w:val="001F4657"/>
    <w:rsid w:val="001F5D68"/>
    <w:rsid w:val="00205F81"/>
    <w:rsid w:val="00242AAC"/>
    <w:rsid w:val="002463D1"/>
    <w:rsid w:val="00246490"/>
    <w:rsid w:val="00255CE2"/>
    <w:rsid w:val="00257D38"/>
    <w:rsid w:val="002600F8"/>
    <w:rsid w:val="0026140B"/>
    <w:rsid w:val="002614CE"/>
    <w:rsid w:val="00277049"/>
    <w:rsid w:val="0028166F"/>
    <w:rsid w:val="00291B4B"/>
    <w:rsid w:val="002A1140"/>
    <w:rsid w:val="002C2160"/>
    <w:rsid w:val="002E6107"/>
    <w:rsid w:val="00301A9C"/>
    <w:rsid w:val="0031727A"/>
    <w:rsid w:val="0035349C"/>
    <w:rsid w:val="00356A1A"/>
    <w:rsid w:val="0036513A"/>
    <w:rsid w:val="003954AA"/>
    <w:rsid w:val="003A0708"/>
    <w:rsid w:val="003B5869"/>
    <w:rsid w:val="003E1138"/>
    <w:rsid w:val="003F7989"/>
    <w:rsid w:val="00401EE0"/>
    <w:rsid w:val="00412002"/>
    <w:rsid w:val="00414FFD"/>
    <w:rsid w:val="004222C3"/>
    <w:rsid w:val="00423DFF"/>
    <w:rsid w:val="00442B16"/>
    <w:rsid w:val="00455CC0"/>
    <w:rsid w:val="00475D9E"/>
    <w:rsid w:val="0048161B"/>
    <w:rsid w:val="00483E8F"/>
    <w:rsid w:val="00484BCF"/>
    <w:rsid w:val="00486D1C"/>
    <w:rsid w:val="00486E1F"/>
    <w:rsid w:val="004949AF"/>
    <w:rsid w:val="004B1DA7"/>
    <w:rsid w:val="004B222B"/>
    <w:rsid w:val="004B5636"/>
    <w:rsid w:val="004C6A19"/>
    <w:rsid w:val="004D50F2"/>
    <w:rsid w:val="004F1EE1"/>
    <w:rsid w:val="004F4EF3"/>
    <w:rsid w:val="00505E5C"/>
    <w:rsid w:val="00506C70"/>
    <w:rsid w:val="00561C66"/>
    <w:rsid w:val="00580813"/>
    <w:rsid w:val="00581665"/>
    <w:rsid w:val="00587CF9"/>
    <w:rsid w:val="00592D16"/>
    <w:rsid w:val="005A1F07"/>
    <w:rsid w:val="005C7257"/>
    <w:rsid w:val="005C7BDC"/>
    <w:rsid w:val="005C7E08"/>
    <w:rsid w:val="005D5150"/>
    <w:rsid w:val="0060772B"/>
    <w:rsid w:val="00632F74"/>
    <w:rsid w:val="0064656F"/>
    <w:rsid w:val="00651A9A"/>
    <w:rsid w:val="00693C92"/>
    <w:rsid w:val="006B16A2"/>
    <w:rsid w:val="006C2087"/>
    <w:rsid w:val="006C2D71"/>
    <w:rsid w:val="007265FC"/>
    <w:rsid w:val="007358D2"/>
    <w:rsid w:val="00736900"/>
    <w:rsid w:val="007370DC"/>
    <w:rsid w:val="00746885"/>
    <w:rsid w:val="00746CE0"/>
    <w:rsid w:val="0075173F"/>
    <w:rsid w:val="0076055F"/>
    <w:rsid w:val="0076203C"/>
    <w:rsid w:val="00773897"/>
    <w:rsid w:val="00780ABA"/>
    <w:rsid w:val="00781095"/>
    <w:rsid w:val="007B4893"/>
    <w:rsid w:val="007C0768"/>
    <w:rsid w:val="007C735D"/>
    <w:rsid w:val="007D3120"/>
    <w:rsid w:val="007E6815"/>
    <w:rsid w:val="00821E61"/>
    <w:rsid w:val="00834653"/>
    <w:rsid w:val="008718DE"/>
    <w:rsid w:val="008A2301"/>
    <w:rsid w:val="008B58B9"/>
    <w:rsid w:val="008C634E"/>
    <w:rsid w:val="008E278B"/>
    <w:rsid w:val="008F05F0"/>
    <w:rsid w:val="008F090E"/>
    <w:rsid w:val="008F1356"/>
    <w:rsid w:val="008F610D"/>
    <w:rsid w:val="00913D28"/>
    <w:rsid w:val="00922ED7"/>
    <w:rsid w:val="00926BF4"/>
    <w:rsid w:val="00940208"/>
    <w:rsid w:val="00947E43"/>
    <w:rsid w:val="009717DC"/>
    <w:rsid w:val="00996992"/>
    <w:rsid w:val="009A7D7A"/>
    <w:rsid w:val="009B1C0B"/>
    <w:rsid w:val="009B4262"/>
    <w:rsid w:val="009B4CF4"/>
    <w:rsid w:val="009C0A1E"/>
    <w:rsid w:val="009D561A"/>
    <w:rsid w:val="009D5E36"/>
    <w:rsid w:val="009E752A"/>
    <w:rsid w:val="00A107E0"/>
    <w:rsid w:val="00A1687A"/>
    <w:rsid w:val="00A5421D"/>
    <w:rsid w:val="00A7735E"/>
    <w:rsid w:val="00A96C69"/>
    <w:rsid w:val="00A96CAC"/>
    <w:rsid w:val="00AA0D66"/>
    <w:rsid w:val="00AA3560"/>
    <w:rsid w:val="00AB1A47"/>
    <w:rsid w:val="00AB3896"/>
    <w:rsid w:val="00AD1E9B"/>
    <w:rsid w:val="00AD2D66"/>
    <w:rsid w:val="00AE6C7A"/>
    <w:rsid w:val="00AF3C82"/>
    <w:rsid w:val="00B115BD"/>
    <w:rsid w:val="00B177E3"/>
    <w:rsid w:val="00B32638"/>
    <w:rsid w:val="00B404FF"/>
    <w:rsid w:val="00B433A8"/>
    <w:rsid w:val="00B50F16"/>
    <w:rsid w:val="00B51B64"/>
    <w:rsid w:val="00B61723"/>
    <w:rsid w:val="00B620C8"/>
    <w:rsid w:val="00B70094"/>
    <w:rsid w:val="00BE22EF"/>
    <w:rsid w:val="00BE7268"/>
    <w:rsid w:val="00BF2769"/>
    <w:rsid w:val="00BF73B4"/>
    <w:rsid w:val="00C04360"/>
    <w:rsid w:val="00C2268E"/>
    <w:rsid w:val="00C41F9A"/>
    <w:rsid w:val="00C426F0"/>
    <w:rsid w:val="00C43BA8"/>
    <w:rsid w:val="00C50257"/>
    <w:rsid w:val="00C50DAC"/>
    <w:rsid w:val="00C73C32"/>
    <w:rsid w:val="00C82308"/>
    <w:rsid w:val="00C87699"/>
    <w:rsid w:val="00CA10D7"/>
    <w:rsid w:val="00CC4C98"/>
    <w:rsid w:val="00CC5E06"/>
    <w:rsid w:val="00CE352E"/>
    <w:rsid w:val="00CE4B47"/>
    <w:rsid w:val="00CE6D5A"/>
    <w:rsid w:val="00CF5076"/>
    <w:rsid w:val="00D0085A"/>
    <w:rsid w:val="00D06F6E"/>
    <w:rsid w:val="00D123F9"/>
    <w:rsid w:val="00D13FBE"/>
    <w:rsid w:val="00D25540"/>
    <w:rsid w:val="00D35C7B"/>
    <w:rsid w:val="00D4781B"/>
    <w:rsid w:val="00D60745"/>
    <w:rsid w:val="00D641F5"/>
    <w:rsid w:val="00D830C4"/>
    <w:rsid w:val="00DA10AF"/>
    <w:rsid w:val="00DA5150"/>
    <w:rsid w:val="00DA668D"/>
    <w:rsid w:val="00DB3501"/>
    <w:rsid w:val="00DC0B0E"/>
    <w:rsid w:val="00DC1BB7"/>
    <w:rsid w:val="00DC589D"/>
    <w:rsid w:val="00DE29F4"/>
    <w:rsid w:val="00DE5EDA"/>
    <w:rsid w:val="00E13272"/>
    <w:rsid w:val="00E133C7"/>
    <w:rsid w:val="00E30026"/>
    <w:rsid w:val="00E30347"/>
    <w:rsid w:val="00E42E68"/>
    <w:rsid w:val="00E53940"/>
    <w:rsid w:val="00E8603B"/>
    <w:rsid w:val="00EB6467"/>
    <w:rsid w:val="00EC15E2"/>
    <w:rsid w:val="00ED7E7C"/>
    <w:rsid w:val="00EF77A0"/>
    <w:rsid w:val="00F17154"/>
    <w:rsid w:val="00F26E1D"/>
    <w:rsid w:val="00F35C99"/>
    <w:rsid w:val="00F4100A"/>
    <w:rsid w:val="00F41D09"/>
    <w:rsid w:val="00F42A40"/>
    <w:rsid w:val="00F4574D"/>
    <w:rsid w:val="00F60760"/>
    <w:rsid w:val="00F73352"/>
    <w:rsid w:val="00F743E5"/>
    <w:rsid w:val="00F758B7"/>
    <w:rsid w:val="00F94042"/>
    <w:rsid w:val="00F94AA8"/>
    <w:rsid w:val="00FD6BFE"/>
    <w:rsid w:val="00FE74BF"/>
    <w:rsid w:val="00FF0B67"/>
    <w:rsid w:val="00FF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C08328"/>
  <w14:defaultImageDpi w14:val="0"/>
  <w15:docId w15:val="{6ABADCA9-F059-4944-B720-7C1FCC3A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940"/>
  </w:style>
  <w:style w:type="paragraph" w:styleId="Heading1">
    <w:name w:val="heading 1"/>
    <w:basedOn w:val="Normal"/>
    <w:next w:val="Normal"/>
    <w:link w:val="Heading1Char"/>
    <w:qFormat/>
    <w:rsid w:val="0076203C"/>
    <w:pPr>
      <w:keepNext/>
      <w:outlineLvl w:val="0"/>
    </w:pPr>
    <w:rPr>
      <w:rFonts w:eastAsia="Arial"/>
      <w:b/>
      <w:noProof/>
    </w:rPr>
  </w:style>
  <w:style w:type="paragraph" w:styleId="Heading2">
    <w:name w:val="heading 2"/>
    <w:basedOn w:val="Normal"/>
    <w:next w:val="Normal"/>
    <w:link w:val="Heading2Char"/>
    <w:qFormat/>
    <w:rsid w:val="0076203C"/>
    <w:pPr>
      <w:keepNext/>
      <w:outlineLvl w:val="1"/>
    </w:pPr>
    <w:rPr>
      <w:rFonts w:eastAsia="Arial"/>
      <w:b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" w:hAnsi="Times" w:cs="Times"/>
      <w:color w:val="000000"/>
    </w:rPr>
  </w:style>
  <w:style w:type="paragraph" w:customStyle="1" w:styleId="CM34">
    <w:name w:val="CM34"/>
    <w:basedOn w:val="Default"/>
    <w:next w:val="Default"/>
    <w:uiPriority w:val="99"/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pPr>
      <w:spacing w:line="238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00" w:lineRule="atLeast"/>
    </w:pPr>
    <w:rPr>
      <w:rFonts w:cs="Times New Roman"/>
      <w:color w:val="auto"/>
    </w:rPr>
  </w:style>
  <w:style w:type="paragraph" w:customStyle="1" w:styleId="CM35">
    <w:name w:val="CM35"/>
    <w:basedOn w:val="Default"/>
    <w:next w:val="Default"/>
    <w:uiPriority w:val="99"/>
    <w:rPr>
      <w:rFonts w:cs="Times New Roman"/>
      <w:color w:val="auto"/>
    </w:rPr>
  </w:style>
  <w:style w:type="paragraph" w:customStyle="1" w:styleId="CM36">
    <w:name w:val="CM36"/>
    <w:basedOn w:val="Default"/>
    <w:next w:val="Default"/>
    <w:uiPriority w:val="99"/>
    <w:rPr>
      <w:rFonts w:cs="Times New Roman"/>
      <w:color w:val="auto"/>
    </w:rPr>
  </w:style>
  <w:style w:type="paragraph" w:customStyle="1" w:styleId="CM37">
    <w:name w:val="CM37"/>
    <w:basedOn w:val="Default"/>
    <w:next w:val="Default"/>
    <w:uiPriority w:val="99"/>
    <w:rPr>
      <w:rFonts w:cs="Times New Roman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198" w:lineRule="atLeast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uiPriority w:val="99"/>
    <w:rPr>
      <w:rFonts w:cs="Times New Roman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198" w:lineRule="atLeast"/>
    </w:pPr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pPr>
      <w:spacing w:line="198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uiPriority w:val="99"/>
    <w:rPr>
      <w:rFonts w:cs="Times New Roman"/>
      <w:color w:val="auto"/>
    </w:rPr>
  </w:style>
  <w:style w:type="paragraph" w:customStyle="1" w:styleId="CM23">
    <w:name w:val="CM23"/>
    <w:basedOn w:val="Default"/>
    <w:next w:val="Default"/>
    <w:uiPriority w:val="99"/>
    <w:pPr>
      <w:spacing w:line="233" w:lineRule="atLeast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uiPriority w:val="99"/>
    <w:pPr>
      <w:spacing w:line="198" w:lineRule="atLeast"/>
    </w:pPr>
    <w:rPr>
      <w:rFonts w:cs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8346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34653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76203C"/>
    <w:rPr>
      <w:rFonts w:eastAsia="Arial"/>
      <w:b/>
      <w:noProof/>
    </w:rPr>
  </w:style>
  <w:style w:type="character" w:customStyle="1" w:styleId="Heading2Char">
    <w:name w:val="Heading 2 Char"/>
    <w:basedOn w:val="DefaultParagraphFont"/>
    <w:link w:val="Heading2"/>
    <w:rsid w:val="0076203C"/>
    <w:rPr>
      <w:rFonts w:eastAsia="Arial"/>
      <w:b/>
      <w:noProof/>
      <w:sz w:val="24"/>
    </w:rPr>
  </w:style>
  <w:style w:type="paragraph" w:styleId="BodyText">
    <w:name w:val="Body Text"/>
    <w:basedOn w:val="Normal"/>
    <w:link w:val="BodyTextChar"/>
    <w:rsid w:val="0076203C"/>
    <w:rPr>
      <w:rFonts w:eastAsia="Arial"/>
      <w:noProof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76203C"/>
    <w:rPr>
      <w:rFonts w:eastAsia="Arial"/>
      <w:noProof/>
      <w:lang w:val="x-none" w:eastAsia="x-none"/>
    </w:rPr>
  </w:style>
  <w:style w:type="paragraph" w:styleId="BodyText2">
    <w:name w:val="Body Text 2"/>
    <w:basedOn w:val="Normal"/>
    <w:link w:val="BodyText2Char"/>
    <w:rsid w:val="0076203C"/>
    <w:rPr>
      <w:rFonts w:eastAsia="Arial"/>
      <w:b/>
      <w:noProof/>
    </w:rPr>
  </w:style>
  <w:style w:type="character" w:customStyle="1" w:styleId="BodyText2Char">
    <w:name w:val="Body Text 2 Char"/>
    <w:basedOn w:val="DefaultParagraphFont"/>
    <w:link w:val="BodyText2"/>
    <w:rsid w:val="0076203C"/>
    <w:rPr>
      <w:rFonts w:eastAsia="Arial"/>
      <w:b/>
      <w:noProof/>
      <w:sz w:val="24"/>
    </w:rPr>
  </w:style>
  <w:style w:type="paragraph" w:styleId="NormalWeb">
    <w:name w:val="Normal (Web)"/>
    <w:basedOn w:val="Normal"/>
    <w:uiPriority w:val="99"/>
    <w:unhideWhenUsed/>
    <w:rsid w:val="0076203C"/>
    <w:pPr>
      <w:spacing w:before="100" w:beforeAutospacing="1" w:after="100" w:afterAutospacing="1"/>
    </w:pPr>
    <w:rPr>
      <w:rFonts w:ascii="Times" w:hAnsi="Times"/>
    </w:rPr>
  </w:style>
  <w:style w:type="paragraph" w:styleId="ListParagraph">
    <w:name w:val="List Paragraph"/>
    <w:basedOn w:val="Normal"/>
    <w:uiPriority w:val="34"/>
    <w:qFormat/>
    <w:rsid w:val="006465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51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513A"/>
  </w:style>
  <w:style w:type="paragraph" w:styleId="Footer">
    <w:name w:val="footer"/>
    <w:basedOn w:val="Normal"/>
    <w:link w:val="FooterChar"/>
    <w:uiPriority w:val="99"/>
    <w:unhideWhenUsed/>
    <w:rsid w:val="003651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513A"/>
  </w:style>
  <w:style w:type="character" w:styleId="PageNumber">
    <w:name w:val="page number"/>
    <w:basedOn w:val="DefaultParagraphFont"/>
    <w:uiPriority w:val="99"/>
    <w:semiHidden/>
    <w:unhideWhenUsed/>
    <w:rsid w:val="0036513A"/>
  </w:style>
  <w:style w:type="character" w:styleId="Strong">
    <w:name w:val="Strong"/>
    <w:basedOn w:val="DefaultParagraphFont"/>
    <w:uiPriority w:val="22"/>
    <w:qFormat/>
    <w:rsid w:val="00F410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E2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5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48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4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4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4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inters-table.com/blog/paying-attention-sinks-and-such" TargetMode="External"/><Relationship Id="rId13" Type="http://schemas.openxmlformats.org/officeDocument/2006/relationships/hyperlink" Target="http://www.scanews.com/2014/08/s1250/125009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neotericart.com/2018/02/02/book-review-end-nothing-painting-daniel-maidmans-interview-vincent-desiderio-matt-ballou/" TargetMode="External"/><Relationship Id="rId12" Type="http://schemas.openxmlformats.org/officeDocument/2006/relationships/hyperlink" Target="http://www.worldjournal.com/view/full_il/25577388/xarticle-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huffpost.com/entry/empathy-humanism-and-libe_b_950228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orldjournal.com/view/full_il/25577388/article-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ews.missouri.edu/2016/caymanian-creations/" TargetMode="External"/><Relationship Id="rId10" Type="http://schemas.openxmlformats.org/officeDocument/2006/relationships/hyperlink" Target="http://thefinch.net/2016/06/24/matt-ballou-you-make-the-work-by-performing-i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tatmo.missouri.edu/innovator/spring2016/" TargetMode="External"/><Relationship Id="rId14" Type="http://schemas.openxmlformats.org/officeDocument/2006/relationships/hyperlink" Target="http://www.stlouischinesejournal.com/localnews/local_news_080714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35</Pages>
  <Words>10332</Words>
  <Characters>58898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Ballou_March2016_CV</vt:lpstr>
    </vt:vector>
  </TitlesOfParts>
  <Company/>
  <LinksUpToDate>false</LinksUpToDate>
  <CharactersWithSpaces>69092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Ballou_March2016_CV</dc:title>
  <dc:subject/>
  <dc:creator>Student</dc:creator>
  <cp:keywords/>
  <dc:description/>
  <cp:lastModifiedBy>Ballou, Matthew</cp:lastModifiedBy>
  <cp:revision>3</cp:revision>
  <cp:lastPrinted>2026-03-12T18:51:00Z</cp:lastPrinted>
  <dcterms:created xsi:type="dcterms:W3CDTF">2026-09-27T16:43:00Z</dcterms:created>
  <dcterms:modified xsi:type="dcterms:W3CDTF">2026-09-28T21:22:00Z</dcterms:modified>
</cp:coreProperties>
</file>